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708B" w14:textId="77777777" w:rsidR="000B24C4" w:rsidRPr="001D3A0A" w:rsidRDefault="009F4569" w:rsidP="000B24C4">
      <w:pPr>
        <w:jc w:val="center"/>
        <w:rPr>
          <w:rFonts w:ascii="Arial Narrow" w:hAnsi="Arial Narrow"/>
          <w:b/>
          <w:bCs/>
          <w:szCs w:val="24"/>
        </w:rPr>
      </w:pPr>
      <w:r w:rsidRPr="001D3A0A">
        <w:rPr>
          <w:rFonts w:ascii="Arial Narrow" w:hAnsi="Arial Narrow"/>
          <w:b/>
          <w:bCs/>
          <w:szCs w:val="24"/>
        </w:rPr>
        <w:t xml:space="preserve">УСЛОВИЯ ЗА ПРОВЕЖДАНЕ НА </w:t>
      </w:r>
    </w:p>
    <w:p w14:paraId="4C776751" w14:textId="24F068E3" w:rsidR="009F4569" w:rsidRPr="001D3A0A" w:rsidRDefault="009F4569" w:rsidP="000B24C4">
      <w:pPr>
        <w:jc w:val="center"/>
        <w:rPr>
          <w:rFonts w:ascii="Arial Narrow" w:hAnsi="Arial Narrow"/>
          <w:b/>
          <w:bCs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ИГРАТА „</w:t>
      </w:r>
      <w:r w:rsidR="00D0333A" w:rsidRPr="001D3A0A">
        <w:rPr>
          <w:rFonts w:ascii="Arial Narrow" w:hAnsi="Arial Narrow"/>
          <w:b/>
          <w:bCs/>
          <w:szCs w:val="24"/>
        </w:rPr>
        <w:t>GIVEAWAY НА VICTORIA GOLD AND SILVER</w:t>
      </w:r>
      <w:r w:rsidRPr="001D3A0A">
        <w:rPr>
          <w:rFonts w:ascii="Arial Narrow" w:hAnsi="Arial Narrow"/>
          <w:b/>
          <w:bCs/>
          <w:szCs w:val="24"/>
        </w:rPr>
        <w:t>“</w:t>
      </w:r>
    </w:p>
    <w:p w14:paraId="75C398EB" w14:textId="77777777" w:rsidR="000B24C4" w:rsidRPr="001D3A0A" w:rsidRDefault="000B24C4" w:rsidP="009F4569">
      <w:pPr>
        <w:ind w:firstLine="709"/>
        <w:rPr>
          <w:rFonts w:ascii="Arial Narrow" w:hAnsi="Arial Narrow"/>
          <w:b/>
          <w:bCs/>
          <w:szCs w:val="24"/>
        </w:rPr>
      </w:pPr>
    </w:p>
    <w:p w14:paraId="1BC377A1" w14:textId="2198961D" w:rsidR="009F4569" w:rsidRPr="001D3A0A" w:rsidRDefault="009F4569" w:rsidP="009F4569">
      <w:pPr>
        <w:ind w:firstLine="709"/>
        <w:rPr>
          <w:rFonts w:ascii="Arial Narrow" w:hAnsi="Arial Narrow"/>
          <w:b/>
          <w:bCs/>
          <w:szCs w:val="24"/>
        </w:rPr>
      </w:pPr>
      <w:r w:rsidRPr="001D3A0A">
        <w:rPr>
          <w:rFonts w:ascii="Arial Narrow" w:hAnsi="Arial Narrow"/>
          <w:b/>
          <w:bCs/>
          <w:szCs w:val="24"/>
          <w:lang w:val="en-US"/>
        </w:rPr>
        <w:t>I</w:t>
      </w:r>
      <w:r w:rsidRPr="001D3A0A">
        <w:rPr>
          <w:rFonts w:ascii="Arial Narrow" w:hAnsi="Arial Narrow"/>
          <w:b/>
          <w:bCs/>
          <w:szCs w:val="24"/>
        </w:rPr>
        <w:t>. ОБЩИ УСЛОВИЯ</w:t>
      </w:r>
    </w:p>
    <w:p w14:paraId="4E9B9E7F" w14:textId="149963CA" w:rsidR="009F4569" w:rsidRPr="00C175D2" w:rsidRDefault="009F4569" w:rsidP="009F4569">
      <w:pPr>
        <w:ind w:firstLine="709"/>
        <w:rPr>
          <w:rFonts w:ascii="Arial Narrow" w:hAnsi="Arial Narrow"/>
          <w:szCs w:val="24"/>
          <w:lang w:val="en-US"/>
        </w:rPr>
      </w:pPr>
      <w:r w:rsidRPr="001D3A0A">
        <w:rPr>
          <w:rFonts w:ascii="Arial Narrow" w:hAnsi="Arial Narrow"/>
          <w:szCs w:val="24"/>
        </w:rPr>
        <w:t>1. Настоящите Условия (наричани по-долу „Условията“) уреждат начина на провеждане на Играта „</w:t>
      </w:r>
      <w:r w:rsidR="00D0333A" w:rsidRPr="001D3A0A">
        <w:rPr>
          <w:rFonts w:ascii="Arial Narrow" w:hAnsi="Arial Narrow"/>
          <w:szCs w:val="24"/>
        </w:rPr>
        <w:t>Giveaway на Victoria Gold and Silver</w:t>
      </w:r>
      <w:r w:rsidRPr="001D3A0A">
        <w:rPr>
          <w:rFonts w:ascii="Arial Narrow" w:hAnsi="Arial Narrow"/>
          <w:szCs w:val="24"/>
        </w:rPr>
        <w:t xml:space="preserve">“ (наричана по-долу „Играта“). Условията са достъпни на: </w:t>
      </w:r>
      <w:r w:rsidR="00717F12" w:rsidRPr="00717F12">
        <w:rPr>
          <w:rFonts w:ascii="Arial Narrow" w:hAnsi="Arial Narrow"/>
          <w:szCs w:val="24"/>
          <w:lang w:val="en-US"/>
        </w:rPr>
        <w:t>http</w:t>
      </w:r>
      <w:r w:rsidR="00717F12">
        <w:rPr>
          <w:rFonts w:ascii="Arial Narrow" w:hAnsi="Arial Narrow"/>
          <w:szCs w:val="24"/>
          <w:lang w:val="en-US"/>
        </w:rPr>
        <w:t>s</w:t>
      </w:r>
      <w:r w:rsidR="00717F12" w:rsidRPr="00717F12">
        <w:rPr>
          <w:rFonts w:ascii="Arial Narrow" w:hAnsi="Arial Narrow"/>
          <w:szCs w:val="24"/>
          <w:lang w:val="en-US"/>
        </w:rPr>
        <w:t>://www.victoria-gold.com</w:t>
      </w:r>
    </w:p>
    <w:p w14:paraId="0B79D2DD" w14:textId="5612BE04" w:rsidR="00D0333A" w:rsidRPr="001D3A0A" w:rsidRDefault="009F4569" w:rsidP="00D0333A">
      <w:pPr>
        <w:ind w:firstLine="709"/>
        <w:rPr>
          <w:rFonts w:ascii="Arial Narrow" w:hAnsi="Arial Narrow"/>
          <w:b/>
          <w:bCs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2.</w:t>
      </w:r>
      <w:r w:rsidRPr="001D3A0A">
        <w:rPr>
          <w:rFonts w:ascii="Arial Narrow" w:hAnsi="Arial Narrow"/>
          <w:szCs w:val="24"/>
        </w:rPr>
        <w:t xml:space="preserve"> Играта се организира от </w:t>
      </w:r>
      <w:r w:rsidR="00D0333A" w:rsidRPr="001D3A0A">
        <w:rPr>
          <w:rFonts w:ascii="Arial Narrow" w:hAnsi="Arial Narrow"/>
          <w:szCs w:val="24"/>
        </w:rPr>
        <w:t>„ВИКТОРИЯ ГОЛД 97“ ЕООД, ЕИК 206017325, със седалище и адрес на управление: БЪЛГАРИЯ, област Пловдив, община Раковски, град Раковски, Пощенски код: 4150, ул. „Михаил Добромиров“ № 43 (наричано по-долу „Организатора“).</w:t>
      </w:r>
      <w:r w:rsidR="00D0333A" w:rsidRPr="001D3A0A">
        <w:rPr>
          <w:rFonts w:ascii="Arial Narrow" w:hAnsi="Arial Narrow"/>
          <w:b/>
          <w:bCs/>
          <w:szCs w:val="24"/>
        </w:rPr>
        <w:t xml:space="preserve"> </w:t>
      </w:r>
    </w:p>
    <w:p w14:paraId="4B5F5B56" w14:textId="21E895E7" w:rsidR="009F4569" w:rsidRPr="001D3A0A" w:rsidRDefault="009F4569" w:rsidP="00D0333A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3.</w:t>
      </w:r>
      <w:r w:rsidRPr="001D3A0A">
        <w:rPr>
          <w:rFonts w:ascii="Arial Narrow" w:hAnsi="Arial Narrow"/>
          <w:szCs w:val="24"/>
        </w:rPr>
        <w:t xml:space="preserve"> Периодът на провеждане на Играта е от 00:00:00 часа на </w:t>
      </w:r>
      <w:r w:rsidR="00D0333A" w:rsidRPr="001D3A0A">
        <w:rPr>
          <w:rFonts w:ascii="Arial Narrow" w:hAnsi="Arial Narrow"/>
          <w:szCs w:val="24"/>
        </w:rPr>
        <w:t>25.08.</w:t>
      </w:r>
      <w:r w:rsidRPr="001D3A0A">
        <w:rPr>
          <w:rFonts w:ascii="Arial Narrow" w:hAnsi="Arial Narrow"/>
          <w:szCs w:val="24"/>
        </w:rPr>
        <w:t xml:space="preserve">2025 г. до </w:t>
      </w:r>
      <w:r w:rsidR="00D0333A" w:rsidRPr="001D3A0A">
        <w:rPr>
          <w:rFonts w:ascii="Arial Narrow" w:hAnsi="Arial Narrow"/>
          <w:szCs w:val="24"/>
        </w:rPr>
        <w:t>23:59</w:t>
      </w:r>
      <w:r w:rsidRPr="001D3A0A">
        <w:rPr>
          <w:rFonts w:ascii="Arial Narrow" w:hAnsi="Arial Narrow"/>
          <w:szCs w:val="24"/>
        </w:rPr>
        <w:t xml:space="preserve"> часа на </w:t>
      </w:r>
      <w:r w:rsidR="00D0333A" w:rsidRPr="001D3A0A">
        <w:rPr>
          <w:rFonts w:ascii="Arial Narrow" w:hAnsi="Arial Narrow"/>
          <w:szCs w:val="24"/>
        </w:rPr>
        <w:t>25.09.</w:t>
      </w:r>
      <w:r w:rsidRPr="001D3A0A">
        <w:rPr>
          <w:rFonts w:ascii="Arial Narrow" w:hAnsi="Arial Narrow"/>
          <w:szCs w:val="24"/>
        </w:rPr>
        <w:t>2025 г. (наричан по-долу „Период на провеждане”).</w:t>
      </w:r>
    </w:p>
    <w:p w14:paraId="41A70F38" w14:textId="18D02EFB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4.</w:t>
      </w:r>
      <w:r w:rsidRPr="001D3A0A">
        <w:rPr>
          <w:rFonts w:ascii="Arial Narrow" w:hAnsi="Arial Narrow"/>
          <w:szCs w:val="24"/>
        </w:rPr>
        <w:t xml:space="preserve"> Играта се организира и провежда на български език на територията на Република България.</w:t>
      </w:r>
    </w:p>
    <w:p w14:paraId="21F116CB" w14:textId="3D6E2A3C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5.</w:t>
      </w:r>
      <w:r w:rsidRPr="001D3A0A">
        <w:rPr>
          <w:rFonts w:ascii="Arial Narrow" w:hAnsi="Arial Narrow"/>
          <w:szCs w:val="24"/>
        </w:rPr>
        <w:t xml:space="preserve"> Участието в Играта е допустимо при стриктно спазване на настоящите Условия. С участието си в Играта участникът се счита за уведомен и запознат с нейните правила и съгласен с условията.</w:t>
      </w:r>
    </w:p>
    <w:p w14:paraId="72657163" w14:textId="48706E0A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6.</w:t>
      </w:r>
      <w:r w:rsidRPr="001D3A0A">
        <w:rPr>
          <w:rFonts w:ascii="Arial Narrow" w:hAnsi="Arial Narrow"/>
          <w:szCs w:val="24"/>
        </w:rPr>
        <w:t xml:space="preserve"> Информация за наградата - Раздел IV „Награди“ от настоящите Условия.</w:t>
      </w:r>
    </w:p>
    <w:p w14:paraId="665517F9" w14:textId="77777777" w:rsidR="009F4569" w:rsidRPr="001D3A0A" w:rsidRDefault="009F4569" w:rsidP="009F4569">
      <w:pPr>
        <w:ind w:firstLine="709"/>
        <w:rPr>
          <w:rFonts w:ascii="Arial Narrow" w:hAnsi="Arial Narrow"/>
          <w:b/>
          <w:bCs/>
          <w:szCs w:val="24"/>
        </w:rPr>
      </w:pPr>
    </w:p>
    <w:p w14:paraId="2850C901" w14:textId="203E6A91" w:rsidR="0012550F" w:rsidRPr="001D3A0A" w:rsidRDefault="0012550F" w:rsidP="009F4569">
      <w:pPr>
        <w:ind w:firstLine="709"/>
        <w:rPr>
          <w:rFonts w:ascii="Arial Narrow" w:hAnsi="Arial Narrow"/>
          <w:b/>
          <w:bCs/>
          <w:szCs w:val="24"/>
        </w:rPr>
      </w:pPr>
      <w:r w:rsidRPr="001D3A0A">
        <w:rPr>
          <w:rFonts w:ascii="Arial Narrow" w:hAnsi="Arial Narrow"/>
          <w:b/>
          <w:bCs/>
          <w:szCs w:val="24"/>
          <w:lang w:val="en-US"/>
        </w:rPr>
        <w:t>II</w:t>
      </w:r>
      <w:r w:rsidRPr="001D3A0A">
        <w:rPr>
          <w:rFonts w:ascii="Arial Narrow" w:hAnsi="Arial Narrow"/>
          <w:b/>
          <w:bCs/>
          <w:szCs w:val="24"/>
        </w:rPr>
        <w:t>. МЕХАНИЗЪМ НА ПРОВЕЖДАНЕ НА ИГРАТА</w:t>
      </w:r>
    </w:p>
    <w:p w14:paraId="13A9FA3E" w14:textId="0A493973" w:rsidR="00D0333A" w:rsidRPr="001D3A0A" w:rsidRDefault="0012550F" w:rsidP="0012550F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1.</w:t>
      </w:r>
      <w:r w:rsidRPr="001D3A0A">
        <w:rPr>
          <w:rFonts w:ascii="Arial Narrow" w:hAnsi="Arial Narrow"/>
          <w:szCs w:val="24"/>
        </w:rPr>
        <w:t xml:space="preserve"> За участие в Играта участниците трябва да </w:t>
      </w:r>
      <w:r w:rsidR="00D0333A" w:rsidRPr="001D3A0A">
        <w:rPr>
          <w:rFonts w:ascii="Arial Narrow" w:hAnsi="Arial Narrow"/>
          <w:szCs w:val="24"/>
        </w:rPr>
        <w:t xml:space="preserve">изпълнят условията поставени от Организатора в конкретен пост на Организатора в социалната мрежа </w:t>
      </w:r>
      <w:r w:rsidR="00D0333A" w:rsidRPr="001D3A0A">
        <w:rPr>
          <w:rFonts w:ascii="Arial Narrow" w:hAnsi="Arial Narrow"/>
          <w:szCs w:val="24"/>
          <w:lang w:val="en-US"/>
        </w:rPr>
        <w:t>Instagram</w:t>
      </w:r>
      <w:r w:rsidR="00D0333A" w:rsidRPr="001D3A0A">
        <w:rPr>
          <w:rFonts w:ascii="Arial Narrow" w:hAnsi="Arial Narrow"/>
          <w:szCs w:val="24"/>
        </w:rPr>
        <w:t xml:space="preserve"> на адрес: </w:t>
      </w:r>
      <w:hyperlink r:id="rId4" w:history="1">
        <w:r w:rsidR="00D0333A" w:rsidRPr="001D3A0A">
          <w:rPr>
            <w:rStyle w:val="Hyperlink"/>
            <w:rFonts w:ascii="Arial Narrow" w:hAnsi="Arial Narrow"/>
            <w:szCs w:val="24"/>
          </w:rPr>
          <w:t>https://www.instagram.com/victoriagold.silver</w:t>
        </w:r>
      </w:hyperlink>
      <w:r w:rsidR="00D0333A" w:rsidRPr="001D3A0A">
        <w:rPr>
          <w:rFonts w:ascii="Arial Narrow" w:hAnsi="Arial Narrow"/>
          <w:szCs w:val="24"/>
        </w:rPr>
        <w:t>, а именно: да тагне в коментар друг човек, да сподели поста и да хареса страницата на Victoria Gold and Silver.</w:t>
      </w:r>
      <w:r w:rsidR="00E27964" w:rsidRPr="001D3A0A">
        <w:rPr>
          <w:rFonts w:ascii="Arial Narrow" w:hAnsi="Arial Narrow"/>
          <w:szCs w:val="24"/>
        </w:rPr>
        <w:t xml:space="preserve"> Участието не е обвързано с покупка.</w:t>
      </w:r>
    </w:p>
    <w:p w14:paraId="024DE43C" w14:textId="66ACF117" w:rsidR="0012550F" w:rsidRPr="001D3A0A" w:rsidRDefault="0012550F" w:rsidP="0012550F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2.</w:t>
      </w:r>
      <w:r w:rsidRPr="001D3A0A">
        <w:rPr>
          <w:rFonts w:ascii="Arial Narrow" w:hAnsi="Arial Narrow"/>
          <w:szCs w:val="24"/>
        </w:rPr>
        <w:t xml:space="preserve"> Всеки участник, който е спазил условията за участие от настоящите Условия участва в Играта има шанса да спечели наградата от 27 000.00 лв. (двадесет и седем хиляди лева). Наградата е само една и може да бъде спечелена от един участник. </w:t>
      </w:r>
      <w:r w:rsidR="000B24C4" w:rsidRPr="001D3A0A">
        <w:rPr>
          <w:rFonts w:ascii="Arial Narrow" w:hAnsi="Arial Narrow"/>
          <w:szCs w:val="24"/>
        </w:rPr>
        <w:t xml:space="preserve">Повече за размера на награда в раздел </w:t>
      </w:r>
      <w:r w:rsidR="000B24C4" w:rsidRPr="001D3A0A">
        <w:rPr>
          <w:rFonts w:ascii="Arial Narrow" w:hAnsi="Arial Narrow"/>
          <w:szCs w:val="24"/>
          <w:lang w:val="en-US"/>
        </w:rPr>
        <w:t>IV</w:t>
      </w:r>
      <w:r w:rsidR="000B24C4" w:rsidRPr="001D3A0A">
        <w:rPr>
          <w:rFonts w:ascii="Arial Narrow" w:hAnsi="Arial Narrow"/>
          <w:szCs w:val="24"/>
        </w:rPr>
        <w:t xml:space="preserve"> „НАГРАДА“ от настоящите условия.</w:t>
      </w:r>
    </w:p>
    <w:p w14:paraId="7D3818B6" w14:textId="640CB160" w:rsidR="0012550F" w:rsidRPr="001D3A0A" w:rsidRDefault="0012550F" w:rsidP="0012550F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3.</w:t>
      </w:r>
      <w:r w:rsidRPr="001D3A0A">
        <w:rPr>
          <w:rFonts w:ascii="Arial Narrow" w:hAnsi="Arial Narrow"/>
          <w:szCs w:val="24"/>
        </w:rPr>
        <w:t xml:space="preserve"> Правото на участие не подлежи на прехвърляне, прихващане или замяна.</w:t>
      </w:r>
    </w:p>
    <w:p w14:paraId="1E729B25" w14:textId="26CDACFE" w:rsidR="0012550F" w:rsidRPr="001D3A0A" w:rsidRDefault="0012550F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 xml:space="preserve">4. </w:t>
      </w:r>
      <w:r w:rsidR="00A57A9B" w:rsidRPr="001D3A0A">
        <w:rPr>
          <w:rFonts w:ascii="Arial Narrow" w:hAnsi="Arial Narrow"/>
          <w:szCs w:val="24"/>
        </w:rPr>
        <w:t xml:space="preserve">Всеки участник може да участва само с един профил регистриран на негово име в социалната мрежа </w:t>
      </w:r>
      <w:r w:rsidR="00A57A9B" w:rsidRPr="001D3A0A">
        <w:rPr>
          <w:rFonts w:ascii="Arial Narrow" w:hAnsi="Arial Narrow"/>
          <w:szCs w:val="24"/>
          <w:lang w:val="en-US"/>
        </w:rPr>
        <w:t>Instagram</w:t>
      </w:r>
      <w:r w:rsidR="00A57A9B" w:rsidRPr="001D3A0A">
        <w:rPr>
          <w:rFonts w:ascii="Arial Narrow" w:hAnsi="Arial Narrow"/>
          <w:szCs w:val="24"/>
        </w:rPr>
        <w:t>.</w:t>
      </w:r>
    </w:p>
    <w:p w14:paraId="2A5D6AE8" w14:textId="32A9E0A7" w:rsidR="00A57A9B" w:rsidRPr="001D3A0A" w:rsidRDefault="00A57A9B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5.</w:t>
      </w:r>
      <w:r w:rsidRPr="001D3A0A">
        <w:rPr>
          <w:rFonts w:ascii="Arial Narrow" w:hAnsi="Arial Narrow"/>
          <w:szCs w:val="24"/>
        </w:rPr>
        <w:t xml:space="preserve"> При установяване, че един участник е участвал с повече от един профил в социалната мрежа </w:t>
      </w:r>
      <w:r w:rsidRPr="001D3A0A">
        <w:rPr>
          <w:rFonts w:ascii="Arial Narrow" w:hAnsi="Arial Narrow"/>
          <w:szCs w:val="24"/>
          <w:lang w:val="en-US"/>
        </w:rPr>
        <w:t>Instagram</w:t>
      </w:r>
      <w:r w:rsidR="00E27964" w:rsidRPr="001D3A0A">
        <w:rPr>
          <w:rFonts w:ascii="Arial Narrow" w:hAnsi="Arial Narrow"/>
          <w:szCs w:val="24"/>
        </w:rPr>
        <w:t>, той се дисквалифицира.</w:t>
      </w:r>
    </w:p>
    <w:p w14:paraId="50F91053" w14:textId="77777777" w:rsidR="0012550F" w:rsidRPr="001D3A0A" w:rsidRDefault="0012550F" w:rsidP="009F4569">
      <w:pPr>
        <w:ind w:firstLine="709"/>
        <w:rPr>
          <w:rFonts w:ascii="Arial Narrow" w:hAnsi="Arial Narrow"/>
          <w:b/>
          <w:bCs/>
          <w:szCs w:val="24"/>
        </w:rPr>
      </w:pPr>
    </w:p>
    <w:p w14:paraId="38BBDBAD" w14:textId="733DDCA5" w:rsidR="009F4569" w:rsidRPr="001D3A0A" w:rsidRDefault="0012550F" w:rsidP="009F4569">
      <w:pPr>
        <w:ind w:firstLine="709"/>
        <w:rPr>
          <w:rFonts w:ascii="Arial Narrow" w:hAnsi="Arial Narrow"/>
          <w:b/>
          <w:bCs/>
          <w:szCs w:val="24"/>
        </w:rPr>
      </w:pPr>
      <w:r w:rsidRPr="001D3A0A">
        <w:rPr>
          <w:rFonts w:ascii="Arial Narrow" w:hAnsi="Arial Narrow"/>
          <w:b/>
          <w:bCs/>
          <w:szCs w:val="24"/>
          <w:lang w:val="en-US"/>
        </w:rPr>
        <w:t>II</w:t>
      </w:r>
      <w:r w:rsidR="009F4569" w:rsidRPr="001D3A0A">
        <w:rPr>
          <w:rFonts w:ascii="Arial Narrow" w:hAnsi="Arial Narrow"/>
          <w:b/>
          <w:bCs/>
          <w:szCs w:val="24"/>
          <w:lang w:val="en-US"/>
        </w:rPr>
        <w:t>I</w:t>
      </w:r>
      <w:r w:rsidR="009F4569" w:rsidRPr="001D3A0A">
        <w:rPr>
          <w:rFonts w:ascii="Arial Narrow" w:hAnsi="Arial Narrow"/>
          <w:b/>
          <w:bCs/>
          <w:szCs w:val="24"/>
        </w:rPr>
        <w:t>. ПРАВО НА УЧАСТИЕ</w:t>
      </w:r>
    </w:p>
    <w:p w14:paraId="5C615AFB" w14:textId="368BA4C7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1.</w:t>
      </w:r>
      <w:r w:rsidRPr="001D3A0A">
        <w:rPr>
          <w:rFonts w:ascii="Arial Narrow" w:hAnsi="Arial Narrow"/>
          <w:szCs w:val="24"/>
        </w:rPr>
        <w:t xml:space="preserve"> Право да участват в Играта имат всички физически лица, с постоянен адрес в Република България, които към датата на участие са навършили 18 години, с изключение на служителите на </w:t>
      </w:r>
      <w:r w:rsidR="00D0333A" w:rsidRPr="001D3A0A">
        <w:rPr>
          <w:rFonts w:ascii="Arial Narrow" w:hAnsi="Arial Narrow"/>
          <w:szCs w:val="24"/>
        </w:rPr>
        <w:t>„ВИКТОРИЯ ГОЛД 97“ ЕООД</w:t>
      </w:r>
      <w:r w:rsidRPr="001D3A0A">
        <w:rPr>
          <w:rFonts w:ascii="Arial Narrow" w:hAnsi="Arial Narrow"/>
          <w:szCs w:val="24"/>
        </w:rPr>
        <w:t>, членове на техните семейства (включително възходящи и низходящи до втора степен, съпрузи и роднини до втора съребрена степен), както и лицата, взели участие в организацията и провеждането на Играта.</w:t>
      </w:r>
    </w:p>
    <w:p w14:paraId="1584E442" w14:textId="77777777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</w:p>
    <w:p w14:paraId="1DEC28BA" w14:textId="5EE0D018" w:rsidR="009F4569" w:rsidRPr="001D3A0A" w:rsidRDefault="009F4569" w:rsidP="009F4569">
      <w:pPr>
        <w:ind w:firstLine="709"/>
        <w:rPr>
          <w:rFonts w:ascii="Arial Narrow" w:hAnsi="Arial Narrow"/>
          <w:b/>
          <w:bCs/>
          <w:szCs w:val="24"/>
        </w:rPr>
      </w:pPr>
      <w:r w:rsidRPr="001D3A0A">
        <w:rPr>
          <w:rFonts w:ascii="Arial Narrow" w:hAnsi="Arial Narrow"/>
          <w:b/>
          <w:bCs/>
          <w:szCs w:val="24"/>
          <w:lang w:val="en-US"/>
        </w:rPr>
        <w:t>I</w:t>
      </w:r>
      <w:r w:rsidR="0012550F" w:rsidRPr="001D3A0A">
        <w:rPr>
          <w:rFonts w:ascii="Arial Narrow" w:hAnsi="Arial Narrow"/>
          <w:b/>
          <w:bCs/>
          <w:szCs w:val="24"/>
          <w:lang w:val="en-US"/>
        </w:rPr>
        <w:t>V</w:t>
      </w:r>
      <w:r w:rsidRPr="001D3A0A">
        <w:rPr>
          <w:rFonts w:ascii="Arial Narrow" w:hAnsi="Arial Narrow"/>
          <w:b/>
          <w:bCs/>
          <w:szCs w:val="24"/>
        </w:rPr>
        <w:t>. НАГРАД</w:t>
      </w:r>
      <w:r w:rsidR="000B24C4" w:rsidRPr="001D3A0A">
        <w:rPr>
          <w:rFonts w:ascii="Arial Narrow" w:hAnsi="Arial Narrow"/>
          <w:b/>
          <w:bCs/>
          <w:szCs w:val="24"/>
        </w:rPr>
        <w:t>А</w:t>
      </w:r>
    </w:p>
    <w:p w14:paraId="211C5A36" w14:textId="1A666F83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1.</w:t>
      </w:r>
      <w:r w:rsidRPr="001D3A0A">
        <w:rPr>
          <w:rFonts w:ascii="Arial Narrow" w:hAnsi="Arial Narrow"/>
          <w:szCs w:val="24"/>
        </w:rPr>
        <w:t xml:space="preserve"> Всеки участник, който е спазил условията за участие от настоящите Условия участва в Играта има шанса да спечели наградата от 27 000.00 лв. (двадесет и седем хиляди лева). Наградата е само една и може да бъде спечелена от един участник. </w:t>
      </w:r>
      <w:r w:rsidR="00C85DED" w:rsidRPr="001D3A0A">
        <w:rPr>
          <w:rFonts w:ascii="Arial Narrow" w:hAnsi="Arial Narrow"/>
          <w:szCs w:val="24"/>
        </w:rPr>
        <w:t>Сумата от 27 000 лв. (двадесет и седем хиляди лева) е чистата стойност на награда, след удържане на дължимия данък. Стойността на на</w:t>
      </w:r>
      <w:r w:rsidR="000B24C4" w:rsidRPr="001D3A0A">
        <w:rPr>
          <w:rFonts w:ascii="Arial Narrow" w:hAnsi="Arial Narrow"/>
          <w:szCs w:val="24"/>
        </w:rPr>
        <w:t>градата преди дължимия данък по ЗДДФЛ е в размер на 30 000.00 лв. (тридесет хиляди лева).</w:t>
      </w:r>
    </w:p>
    <w:p w14:paraId="08E24E1B" w14:textId="4C09702A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lastRenderedPageBreak/>
        <w:t xml:space="preserve">2. </w:t>
      </w:r>
      <w:r w:rsidRPr="001D3A0A">
        <w:rPr>
          <w:rFonts w:ascii="Arial Narrow" w:hAnsi="Arial Narrow"/>
          <w:szCs w:val="24"/>
        </w:rPr>
        <w:t xml:space="preserve">Наградата ще бъде изтеглена на случаен принцип между </w:t>
      </w:r>
      <w:r w:rsidR="00E27964" w:rsidRPr="001D3A0A">
        <w:rPr>
          <w:rFonts w:ascii="Arial Narrow" w:hAnsi="Arial Narrow"/>
          <w:szCs w:val="24"/>
        </w:rPr>
        <w:t>26</w:t>
      </w:r>
      <w:r w:rsidRPr="001D3A0A">
        <w:rPr>
          <w:rFonts w:ascii="Arial Narrow" w:hAnsi="Arial Narrow"/>
          <w:szCs w:val="24"/>
        </w:rPr>
        <w:t>.0</w:t>
      </w:r>
      <w:r w:rsidR="00E27964" w:rsidRPr="001D3A0A">
        <w:rPr>
          <w:rFonts w:ascii="Arial Narrow" w:hAnsi="Arial Narrow"/>
          <w:szCs w:val="24"/>
        </w:rPr>
        <w:t>9</w:t>
      </w:r>
      <w:r w:rsidRPr="001D3A0A">
        <w:rPr>
          <w:rFonts w:ascii="Arial Narrow" w:hAnsi="Arial Narrow"/>
          <w:szCs w:val="24"/>
        </w:rPr>
        <w:t xml:space="preserve">.2025 г. и </w:t>
      </w:r>
      <w:r w:rsidR="00E27964" w:rsidRPr="001D3A0A">
        <w:rPr>
          <w:rFonts w:ascii="Arial Narrow" w:hAnsi="Arial Narrow"/>
          <w:szCs w:val="24"/>
        </w:rPr>
        <w:t>03</w:t>
      </w:r>
      <w:r w:rsidRPr="001D3A0A">
        <w:rPr>
          <w:rFonts w:ascii="Arial Narrow" w:hAnsi="Arial Narrow"/>
          <w:szCs w:val="24"/>
        </w:rPr>
        <w:t>.</w:t>
      </w:r>
      <w:r w:rsidR="00E27964" w:rsidRPr="001D3A0A">
        <w:rPr>
          <w:rFonts w:ascii="Arial Narrow" w:hAnsi="Arial Narrow"/>
          <w:szCs w:val="24"/>
        </w:rPr>
        <w:t>10</w:t>
      </w:r>
      <w:r w:rsidRPr="001D3A0A">
        <w:rPr>
          <w:rFonts w:ascii="Arial Narrow" w:hAnsi="Arial Narrow"/>
          <w:szCs w:val="24"/>
        </w:rPr>
        <w:t>.2025 г.</w:t>
      </w:r>
      <w:r w:rsidR="00D0616E" w:rsidRPr="001D3A0A">
        <w:rPr>
          <w:rFonts w:ascii="Arial Narrow" w:hAnsi="Arial Narrow"/>
          <w:szCs w:val="24"/>
        </w:rPr>
        <w:t xml:space="preserve"> Изтеглянето ще бъде извършено посредством </w:t>
      </w:r>
      <w:r w:rsidR="00355CBB" w:rsidRPr="001D3A0A">
        <w:rPr>
          <w:rFonts w:ascii="Arial Narrow" w:hAnsi="Arial Narrow"/>
          <w:szCs w:val="24"/>
        </w:rPr>
        <w:t xml:space="preserve">специализиран </w:t>
      </w:r>
      <w:r w:rsidR="00D0616E" w:rsidRPr="001D3A0A">
        <w:rPr>
          <w:rFonts w:ascii="Arial Narrow" w:hAnsi="Arial Narrow"/>
          <w:szCs w:val="24"/>
        </w:rPr>
        <w:t>софтуер</w:t>
      </w:r>
      <w:r w:rsidR="00211BA5" w:rsidRPr="001D3A0A">
        <w:rPr>
          <w:rFonts w:ascii="Arial Narrow" w:hAnsi="Arial Narrow"/>
          <w:szCs w:val="24"/>
        </w:rPr>
        <w:t xml:space="preserve"> и в присъствието на нотариус</w:t>
      </w:r>
      <w:r w:rsidR="00355CBB" w:rsidRPr="001D3A0A">
        <w:rPr>
          <w:rFonts w:ascii="Arial Narrow" w:hAnsi="Arial Narrow"/>
          <w:szCs w:val="24"/>
        </w:rPr>
        <w:t>.</w:t>
      </w:r>
      <w:r w:rsidR="00D0616E" w:rsidRPr="001D3A0A">
        <w:rPr>
          <w:rFonts w:ascii="Arial Narrow" w:hAnsi="Arial Narrow"/>
          <w:szCs w:val="24"/>
        </w:rPr>
        <w:t xml:space="preserve"> </w:t>
      </w:r>
    </w:p>
    <w:p w14:paraId="0DCF921B" w14:textId="5E2D0619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3.</w:t>
      </w:r>
      <w:r w:rsidRPr="001D3A0A">
        <w:rPr>
          <w:rFonts w:ascii="Arial Narrow" w:hAnsi="Arial Narrow"/>
          <w:szCs w:val="24"/>
        </w:rPr>
        <w:t xml:space="preserve"> Участникът спечелил наградата ще бъдат уведомен чрез </w:t>
      </w:r>
      <w:r w:rsidR="00E27964" w:rsidRPr="001D3A0A">
        <w:rPr>
          <w:rFonts w:ascii="Arial Narrow" w:hAnsi="Arial Narrow"/>
          <w:szCs w:val="24"/>
        </w:rPr>
        <w:t xml:space="preserve">съобщение в социалната мрежа </w:t>
      </w:r>
      <w:r w:rsidR="00E27964" w:rsidRPr="001D3A0A">
        <w:rPr>
          <w:rFonts w:ascii="Arial Narrow" w:hAnsi="Arial Narrow"/>
          <w:szCs w:val="24"/>
          <w:lang w:val="en-US"/>
        </w:rPr>
        <w:t>Instagram</w:t>
      </w:r>
      <w:r w:rsidR="00E27964" w:rsidRPr="001D3A0A">
        <w:rPr>
          <w:rFonts w:ascii="Arial Narrow" w:hAnsi="Arial Narrow"/>
          <w:szCs w:val="24"/>
        </w:rPr>
        <w:t xml:space="preserve">, в срок </w:t>
      </w:r>
      <w:r w:rsidRPr="001D3A0A">
        <w:rPr>
          <w:rFonts w:ascii="Arial Narrow" w:hAnsi="Arial Narrow"/>
          <w:szCs w:val="24"/>
        </w:rPr>
        <w:t>до 5 (пет) работни дни след тегленето на наградата.</w:t>
      </w:r>
    </w:p>
    <w:p w14:paraId="7AFEE233" w14:textId="77777777" w:rsidR="00E27964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3.1.</w:t>
      </w:r>
      <w:r w:rsidRPr="001D3A0A">
        <w:rPr>
          <w:rFonts w:ascii="Arial Narrow" w:hAnsi="Arial Narrow"/>
          <w:szCs w:val="24"/>
        </w:rPr>
        <w:t xml:space="preserve"> Печелившият участник, спечелил наградата, ще бъде потърсен чрез </w:t>
      </w:r>
      <w:r w:rsidR="00E27964" w:rsidRPr="001D3A0A">
        <w:rPr>
          <w:rFonts w:ascii="Arial Narrow" w:hAnsi="Arial Narrow"/>
          <w:szCs w:val="24"/>
        </w:rPr>
        <w:t xml:space="preserve">социалната мрежа </w:t>
      </w:r>
      <w:r w:rsidR="00E27964" w:rsidRPr="001D3A0A">
        <w:rPr>
          <w:rFonts w:ascii="Arial Narrow" w:hAnsi="Arial Narrow"/>
          <w:szCs w:val="24"/>
          <w:lang w:val="en-US"/>
        </w:rPr>
        <w:t>Instagram</w:t>
      </w:r>
      <w:r w:rsidR="00E27964" w:rsidRPr="001D3A0A">
        <w:rPr>
          <w:rFonts w:ascii="Arial Narrow" w:hAnsi="Arial Narrow"/>
          <w:szCs w:val="24"/>
        </w:rPr>
        <w:t>.</w:t>
      </w:r>
    </w:p>
    <w:p w14:paraId="41C9C44C" w14:textId="1F38BF08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3.2.</w:t>
      </w:r>
      <w:r w:rsidRPr="001D3A0A">
        <w:rPr>
          <w:rFonts w:ascii="Arial Narrow" w:hAnsi="Arial Narrow"/>
          <w:szCs w:val="24"/>
        </w:rPr>
        <w:t xml:space="preserve"> Участник, с който Организаторът не може да осъществи контакт в рамките на 5</w:t>
      </w:r>
      <w:r w:rsidR="00AF3EBB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(пет) работни дни, губят правото си да получ</w:t>
      </w:r>
      <w:r w:rsidR="00AF3EBB" w:rsidRPr="001D3A0A">
        <w:rPr>
          <w:rFonts w:ascii="Arial Narrow" w:hAnsi="Arial Narrow"/>
          <w:szCs w:val="24"/>
        </w:rPr>
        <w:t>и</w:t>
      </w:r>
      <w:r w:rsidRPr="001D3A0A">
        <w:rPr>
          <w:rFonts w:ascii="Arial Narrow" w:hAnsi="Arial Narrow"/>
          <w:szCs w:val="24"/>
        </w:rPr>
        <w:t xml:space="preserve"> наград</w:t>
      </w:r>
      <w:r w:rsidR="00AF3EBB" w:rsidRPr="001D3A0A">
        <w:rPr>
          <w:rFonts w:ascii="Arial Narrow" w:hAnsi="Arial Narrow"/>
          <w:szCs w:val="24"/>
        </w:rPr>
        <w:t>ата</w:t>
      </w:r>
      <w:r w:rsidRPr="001D3A0A">
        <w:rPr>
          <w:rFonts w:ascii="Arial Narrow" w:hAnsi="Arial Narrow"/>
          <w:szCs w:val="24"/>
        </w:rPr>
        <w:t>. В такъв случай</w:t>
      </w:r>
      <w:r w:rsidR="00AF3EBB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Организаторът се свързва с ЕДИН резервен Участник. Ако Организаторът не може да</w:t>
      </w:r>
      <w:r w:rsidR="00AF3EBB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осъществи контакт в рамките на 5 (пет) работни дни с резервния Участник, наградата</w:t>
      </w:r>
      <w:r w:rsidR="00AF3EBB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няма да бъде предоставена.</w:t>
      </w:r>
    </w:p>
    <w:p w14:paraId="36D5EFF1" w14:textId="45443BAC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3.3.</w:t>
      </w:r>
      <w:r w:rsidRPr="001D3A0A">
        <w:rPr>
          <w:rFonts w:ascii="Arial Narrow" w:hAnsi="Arial Narrow"/>
          <w:szCs w:val="24"/>
        </w:rPr>
        <w:t xml:space="preserve"> Организаторът не носи отговорност в случай на невъзможност за свързване с</w:t>
      </w:r>
      <w:r w:rsidR="00AF3EBB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печеливш Участник поради грешно попълнени данни или по други, независещи от</w:t>
      </w:r>
      <w:r w:rsidR="00AF3EBB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Организатора причини.</w:t>
      </w:r>
    </w:p>
    <w:p w14:paraId="7D3DE18C" w14:textId="670872B7" w:rsidR="00E27964" w:rsidRPr="001D3A0A" w:rsidRDefault="00E27964" w:rsidP="00AF3EBB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 xml:space="preserve">3.4. </w:t>
      </w:r>
      <w:r w:rsidRPr="001D3A0A">
        <w:rPr>
          <w:rFonts w:ascii="Arial Narrow" w:hAnsi="Arial Narrow"/>
          <w:szCs w:val="24"/>
        </w:rPr>
        <w:t xml:space="preserve">Печелившият следва да докаже, че е собственик на профила в социалната мрежа </w:t>
      </w:r>
      <w:r w:rsidRPr="001D3A0A">
        <w:rPr>
          <w:rFonts w:ascii="Arial Narrow" w:hAnsi="Arial Narrow"/>
          <w:szCs w:val="24"/>
          <w:lang w:val="en-US"/>
        </w:rPr>
        <w:t>Instagram</w:t>
      </w:r>
      <w:r w:rsidRPr="001D3A0A">
        <w:rPr>
          <w:rFonts w:ascii="Arial Narrow" w:hAnsi="Arial Narrow"/>
          <w:szCs w:val="24"/>
        </w:rPr>
        <w:t>, изтеглен за печеливш.</w:t>
      </w:r>
    </w:p>
    <w:p w14:paraId="2D6B5663" w14:textId="4FF6073B" w:rsidR="00AF3EBB" w:rsidRPr="001D3A0A" w:rsidRDefault="009F4569" w:rsidP="00AF3EBB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3.</w:t>
      </w:r>
      <w:r w:rsidR="00E27964" w:rsidRPr="001D3A0A">
        <w:rPr>
          <w:rFonts w:ascii="Arial Narrow" w:hAnsi="Arial Narrow"/>
          <w:b/>
          <w:bCs/>
          <w:szCs w:val="24"/>
        </w:rPr>
        <w:t>5</w:t>
      </w:r>
      <w:r w:rsidRPr="001D3A0A">
        <w:rPr>
          <w:rFonts w:ascii="Arial Narrow" w:hAnsi="Arial Narrow"/>
          <w:b/>
          <w:bCs/>
          <w:szCs w:val="24"/>
        </w:rPr>
        <w:t>.</w:t>
      </w:r>
      <w:r w:rsidRPr="001D3A0A">
        <w:rPr>
          <w:rFonts w:ascii="Arial Narrow" w:hAnsi="Arial Narrow"/>
          <w:szCs w:val="24"/>
        </w:rPr>
        <w:t xml:space="preserve"> Печеливши</w:t>
      </w:r>
      <w:r w:rsidR="00AF3EBB" w:rsidRPr="001D3A0A">
        <w:rPr>
          <w:rFonts w:ascii="Arial Narrow" w:hAnsi="Arial Narrow"/>
          <w:szCs w:val="24"/>
        </w:rPr>
        <w:t>я</w:t>
      </w:r>
      <w:r w:rsidRPr="001D3A0A">
        <w:rPr>
          <w:rFonts w:ascii="Arial Narrow" w:hAnsi="Arial Narrow"/>
          <w:szCs w:val="24"/>
        </w:rPr>
        <w:t>т следва да окажат необходимото съдействие</w:t>
      </w:r>
      <w:r w:rsidR="00AF3EBB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за получаване на наградата, като се яв</w:t>
      </w:r>
      <w:r w:rsidR="00AF3EBB" w:rsidRPr="001D3A0A">
        <w:rPr>
          <w:rFonts w:ascii="Arial Narrow" w:hAnsi="Arial Narrow"/>
          <w:szCs w:val="24"/>
        </w:rPr>
        <w:t>и</w:t>
      </w:r>
      <w:r w:rsidRPr="001D3A0A">
        <w:rPr>
          <w:rFonts w:ascii="Arial Narrow" w:hAnsi="Arial Narrow"/>
          <w:szCs w:val="24"/>
        </w:rPr>
        <w:t xml:space="preserve"> </w:t>
      </w:r>
      <w:r w:rsidR="00AF3EBB" w:rsidRPr="001D3A0A">
        <w:rPr>
          <w:rFonts w:ascii="Arial Narrow" w:hAnsi="Arial Narrow"/>
          <w:szCs w:val="24"/>
        </w:rPr>
        <w:t xml:space="preserve">в офис на Организатора, на адрес: </w:t>
      </w:r>
      <w:r w:rsidR="00C175D2">
        <w:rPr>
          <w:rFonts w:ascii="Arial Narrow" w:hAnsi="Arial Narrow"/>
          <w:szCs w:val="24"/>
        </w:rPr>
        <w:t xml:space="preserve">гр. София, бул. Александър Стамболийски 55 </w:t>
      </w:r>
      <w:r w:rsidR="00AF3EBB" w:rsidRPr="001D3A0A">
        <w:rPr>
          <w:rFonts w:ascii="Arial Narrow" w:hAnsi="Arial Narrow"/>
          <w:szCs w:val="24"/>
        </w:rPr>
        <w:t xml:space="preserve">и представи документ за самоличност и удостоверение за банкова сметка, по която да бъде изплатена наградата. </w:t>
      </w:r>
    </w:p>
    <w:p w14:paraId="1746D500" w14:textId="679F2342" w:rsidR="009F4569" w:rsidRPr="001D3A0A" w:rsidRDefault="009F4569" w:rsidP="00AF3EBB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3.</w:t>
      </w:r>
      <w:r w:rsidR="00E27964" w:rsidRPr="001D3A0A">
        <w:rPr>
          <w:rFonts w:ascii="Arial Narrow" w:hAnsi="Arial Narrow"/>
          <w:b/>
          <w:bCs/>
          <w:szCs w:val="24"/>
        </w:rPr>
        <w:t>6</w:t>
      </w:r>
      <w:r w:rsidRPr="001D3A0A">
        <w:rPr>
          <w:rFonts w:ascii="Arial Narrow" w:hAnsi="Arial Narrow"/>
          <w:b/>
          <w:bCs/>
          <w:szCs w:val="24"/>
        </w:rPr>
        <w:t>.</w:t>
      </w:r>
      <w:r w:rsidRPr="001D3A0A">
        <w:rPr>
          <w:rFonts w:ascii="Arial Narrow" w:hAnsi="Arial Narrow"/>
          <w:szCs w:val="24"/>
        </w:rPr>
        <w:t xml:space="preserve"> Имената на спечелили</w:t>
      </w:r>
      <w:r w:rsidR="00AF3EBB" w:rsidRPr="001D3A0A">
        <w:rPr>
          <w:rFonts w:ascii="Arial Narrow" w:hAnsi="Arial Narrow"/>
          <w:szCs w:val="24"/>
        </w:rPr>
        <w:t>я участник</w:t>
      </w:r>
      <w:r w:rsidRPr="001D3A0A">
        <w:rPr>
          <w:rFonts w:ascii="Arial Narrow" w:hAnsi="Arial Narrow"/>
          <w:szCs w:val="24"/>
        </w:rPr>
        <w:t>, ще бъдат публикувани на</w:t>
      </w:r>
      <w:r w:rsidR="00AF3EBB" w:rsidRPr="001D3A0A">
        <w:rPr>
          <w:rFonts w:ascii="Arial Narrow" w:hAnsi="Arial Narrow"/>
          <w:szCs w:val="24"/>
        </w:rPr>
        <w:t xml:space="preserve"> страниците в социалните мрежи на </w:t>
      </w:r>
      <w:r w:rsidR="00E829D7" w:rsidRPr="001D3A0A">
        <w:rPr>
          <w:rFonts w:ascii="Arial Narrow" w:hAnsi="Arial Narrow"/>
          <w:szCs w:val="24"/>
        </w:rPr>
        <w:t>Организатора</w:t>
      </w:r>
      <w:r w:rsidR="00AF3EBB" w:rsidRPr="001D3A0A">
        <w:rPr>
          <w:rFonts w:ascii="Arial Narrow" w:hAnsi="Arial Narrow"/>
          <w:szCs w:val="24"/>
        </w:rPr>
        <w:t>.</w:t>
      </w:r>
    </w:p>
    <w:p w14:paraId="18435AA5" w14:textId="76992B79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3.</w:t>
      </w:r>
      <w:r w:rsidR="00E27964" w:rsidRPr="001D3A0A">
        <w:rPr>
          <w:rFonts w:ascii="Arial Narrow" w:hAnsi="Arial Narrow"/>
          <w:b/>
          <w:bCs/>
          <w:szCs w:val="24"/>
        </w:rPr>
        <w:t>7</w:t>
      </w:r>
      <w:r w:rsidRPr="001D3A0A">
        <w:rPr>
          <w:rFonts w:ascii="Arial Narrow" w:hAnsi="Arial Narrow"/>
          <w:b/>
          <w:bCs/>
          <w:szCs w:val="24"/>
        </w:rPr>
        <w:t>.</w:t>
      </w:r>
      <w:r w:rsidRPr="001D3A0A">
        <w:rPr>
          <w:rFonts w:ascii="Arial Narrow" w:hAnsi="Arial Narrow"/>
          <w:szCs w:val="24"/>
        </w:rPr>
        <w:t xml:space="preserve"> </w:t>
      </w:r>
      <w:r w:rsidR="00F87EC9" w:rsidRPr="001D3A0A">
        <w:rPr>
          <w:rFonts w:ascii="Arial Narrow" w:hAnsi="Arial Narrow"/>
          <w:szCs w:val="24"/>
        </w:rPr>
        <w:t xml:space="preserve">Наградата подлежи на данъчно облагане по реда на Закона за данъците върху доходите на физическите лица. Окончателният данък по реда на чл. 38, ал. 14 във вр. с чл. 65, ал. 7 ЗДДФЛ се удържа и внася от Организатора – за негова сметка. В изпълнение на задължението си по ЗДДФЛ Организаторът е длъжен да посочи имената на печелившия Участник, неговото ЕГН и постоянен адрес в справката </w:t>
      </w:r>
      <w:r w:rsidRPr="001D3A0A">
        <w:rPr>
          <w:rFonts w:ascii="Arial Narrow" w:hAnsi="Arial Narrow"/>
          <w:szCs w:val="24"/>
        </w:rPr>
        <w:t>по чл. 73, ал. 1, т.2 от ЗДДФЛ за изплатените през годината доходи и удържан данък.</w:t>
      </w:r>
    </w:p>
    <w:p w14:paraId="405F0929" w14:textId="5A95C90E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3.</w:t>
      </w:r>
      <w:r w:rsidR="00E27964" w:rsidRPr="001D3A0A">
        <w:rPr>
          <w:rFonts w:ascii="Arial Narrow" w:hAnsi="Arial Narrow"/>
          <w:b/>
          <w:bCs/>
          <w:szCs w:val="24"/>
        </w:rPr>
        <w:t>8</w:t>
      </w:r>
      <w:r w:rsidRPr="001D3A0A">
        <w:rPr>
          <w:rFonts w:ascii="Arial Narrow" w:hAnsi="Arial Narrow"/>
          <w:b/>
          <w:bCs/>
          <w:szCs w:val="24"/>
        </w:rPr>
        <w:t>.</w:t>
      </w:r>
      <w:r w:rsidRPr="001D3A0A">
        <w:rPr>
          <w:rFonts w:ascii="Arial Narrow" w:hAnsi="Arial Narrow"/>
          <w:szCs w:val="24"/>
        </w:rPr>
        <w:t xml:space="preserve"> При получаването на наград</w:t>
      </w:r>
      <w:r w:rsidR="0012550F" w:rsidRPr="001D3A0A">
        <w:rPr>
          <w:rFonts w:ascii="Arial Narrow" w:hAnsi="Arial Narrow"/>
          <w:szCs w:val="24"/>
        </w:rPr>
        <w:t>ата</w:t>
      </w:r>
      <w:r w:rsidRPr="001D3A0A">
        <w:rPr>
          <w:rFonts w:ascii="Arial Narrow" w:hAnsi="Arial Narrow"/>
          <w:szCs w:val="24"/>
        </w:rPr>
        <w:t xml:space="preserve"> печеливши</w:t>
      </w:r>
      <w:r w:rsidR="0012550F" w:rsidRPr="001D3A0A">
        <w:rPr>
          <w:rFonts w:ascii="Arial Narrow" w:hAnsi="Arial Narrow"/>
          <w:szCs w:val="24"/>
        </w:rPr>
        <w:t>я</w:t>
      </w:r>
      <w:r w:rsidRPr="001D3A0A">
        <w:rPr>
          <w:rFonts w:ascii="Arial Narrow" w:hAnsi="Arial Narrow"/>
          <w:szCs w:val="24"/>
        </w:rPr>
        <w:t>т Участни</w:t>
      </w:r>
      <w:r w:rsidR="0012550F" w:rsidRPr="001D3A0A">
        <w:rPr>
          <w:rFonts w:ascii="Arial Narrow" w:hAnsi="Arial Narrow"/>
          <w:szCs w:val="24"/>
        </w:rPr>
        <w:t>к</w:t>
      </w:r>
      <w:r w:rsidRPr="001D3A0A">
        <w:rPr>
          <w:rFonts w:ascii="Arial Narrow" w:hAnsi="Arial Narrow"/>
          <w:szCs w:val="24"/>
        </w:rPr>
        <w:t xml:space="preserve"> трябва да представ</w:t>
      </w:r>
      <w:r w:rsidR="0012550F" w:rsidRPr="001D3A0A">
        <w:rPr>
          <w:rFonts w:ascii="Arial Narrow" w:hAnsi="Arial Narrow"/>
          <w:szCs w:val="24"/>
        </w:rPr>
        <w:t>и</w:t>
      </w:r>
      <w:r w:rsidRPr="001D3A0A">
        <w:rPr>
          <w:rFonts w:ascii="Arial Narrow" w:hAnsi="Arial Narrow"/>
          <w:szCs w:val="24"/>
        </w:rPr>
        <w:t xml:space="preserve"> за</w:t>
      </w:r>
      <w:r w:rsidR="0012550F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справка документ за самоличност, както и да предостав</w:t>
      </w:r>
      <w:r w:rsidR="0012550F" w:rsidRPr="001D3A0A">
        <w:rPr>
          <w:rFonts w:ascii="Arial Narrow" w:hAnsi="Arial Narrow"/>
          <w:szCs w:val="24"/>
        </w:rPr>
        <w:t>и</w:t>
      </w:r>
      <w:r w:rsidRPr="001D3A0A">
        <w:rPr>
          <w:rFonts w:ascii="Arial Narrow" w:hAnsi="Arial Narrow"/>
          <w:szCs w:val="24"/>
        </w:rPr>
        <w:t xml:space="preserve"> на Организатора</w:t>
      </w:r>
      <w:r w:rsidR="0012550F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допълнителни свои лични данни – ЕГН и постоянен адрес, с оглед задължението на</w:t>
      </w:r>
      <w:r w:rsidR="0012550F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Организатора по чл. 73, ал. 1, т. 2 от ЗДДФЛ. Доколкото нуждата от обработване на</w:t>
      </w:r>
      <w:r w:rsidR="0012550F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допълнителните лични данни на Печеливши</w:t>
      </w:r>
      <w:r w:rsidR="0012550F" w:rsidRPr="001D3A0A">
        <w:rPr>
          <w:rFonts w:ascii="Arial Narrow" w:hAnsi="Arial Narrow"/>
          <w:szCs w:val="24"/>
        </w:rPr>
        <w:t>я</w:t>
      </w:r>
      <w:r w:rsidRPr="001D3A0A">
        <w:rPr>
          <w:rFonts w:ascii="Arial Narrow" w:hAnsi="Arial Narrow"/>
          <w:szCs w:val="24"/>
        </w:rPr>
        <w:t>т</w:t>
      </w:r>
      <w:r w:rsidR="0012550F" w:rsidRPr="001D3A0A">
        <w:rPr>
          <w:rFonts w:ascii="Arial Narrow" w:hAnsi="Arial Narrow"/>
          <w:szCs w:val="24"/>
        </w:rPr>
        <w:t xml:space="preserve"> участник</w:t>
      </w:r>
      <w:r w:rsidRPr="001D3A0A">
        <w:rPr>
          <w:rFonts w:ascii="Arial Narrow" w:hAnsi="Arial Narrow"/>
          <w:szCs w:val="24"/>
        </w:rPr>
        <w:t xml:space="preserve"> е вменена на Организатора по силата на</w:t>
      </w:r>
      <w:r w:rsidR="0012550F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закон, по смисъла на чл. 6, параграф 1, буква „в“ от Регламент (ЕС) 2016/679, съгласие</w:t>
      </w:r>
      <w:r w:rsidR="0012550F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за обработка на лични данни на Печелившите не се изисква.</w:t>
      </w:r>
    </w:p>
    <w:p w14:paraId="69125D8D" w14:textId="53FD0B98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3.</w:t>
      </w:r>
      <w:r w:rsidR="00E27964" w:rsidRPr="001D3A0A">
        <w:rPr>
          <w:rFonts w:ascii="Arial Narrow" w:hAnsi="Arial Narrow"/>
          <w:b/>
          <w:bCs/>
          <w:szCs w:val="24"/>
        </w:rPr>
        <w:t>9</w:t>
      </w:r>
      <w:r w:rsidRPr="001D3A0A">
        <w:rPr>
          <w:rFonts w:ascii="Arial Narrow" w:hAnsi="Arial Narrow"/>
          <w:b/>
          <w:bCs/>
          <w:szCs w:val="24"/>
        </w:rPr>
        <w:t>.</w:t>
      </w:r>
      <w:r w:rsidRPr="001D3A0A">
        <w:rPr>
          <w:rFonts w:ascii="Arial Narrow" w:hAnsi="Arial Narrow"/>
          <w:szCs w:val="24"/>
        </w:rPr>
        <w:t xml:space="preserve"> Правото на получаване на наградата не може да бъде прехвърлено</w:t>
      </w:r>
      <w:r w:rsidR="0012550F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на трети лица.</w:t>
      </w:r>
    </w:p>
    <w:p w14:paraId="3884F53A" w14:textId="77777777" w:rsidR="0012550F" w:rsidRPr="001D3A0A" w:rsidRDefault="0012550F" w:rsidP="009F4569">
      <w:pPr>
        <w:ind w:firstLine="709"/>
        <w:rPr>
          <w:rFonts w:ascii="Arial Narrow" w:hAnsi="Arial Narrow"/>
          <w:szCs w:val="24"/>
        </w:rPr>
      </w:pPr>
    </w:p>
    <w:p w14:paraId="1150AF5F" w14:textId="77264DF0" w:rsidR="009F4569" w:rsidRPr="001D3A0A" w:rsidRDefault="0012550F" w:rsidP="009F4569">
      <w:pPr>
        <w:ind w:firstLine="709"/>
        <w:rPr>
          <w:rFonts w:ascii="Arial Narrow" w:hAnsi="Arial Narrow"/>
          <w:b/>
          <w:bCs/>
          <w:szCs w:val="24"/>
        </w:rPr>
      </w:pPr>
      <w:r w:rsidRPr="001D3A0A">
        <w:rPr>
          <w:rFonts w:ascii="Arial Narrow" w:hAnsi="Arial Narrow"/>
          <w:b/>
          <w:bCs/>
          <w:szCs w:val="24"/>
          <w:lang w:val="en-US"/>
        </w:rPr>
        <w:t>V</w:t>
      </w:r>
      <w:r w:rsidR="009F4569" w:rsidRPr="001D3A0A">
        <w:rPr>
          <w:rFonts w:ascii="Arial Narrow" w:hAnsi="Arial Narrow"/>
          <w:b/>
          <w:bCs/>
          <w:szCs w:val="24"/>
        </w:rPr>
        <w:t>. ЛИЧНИ ДАННИ</w:t>
      </w:r>
    </w:p>
    <w:p w14:paraId="2CA9051A" w14:textId="6469B924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1.</w:t>
      </w:r>
      <w:r w:rsidRPr="001D3A0A">
        <w:rPr>
          <w:rFonts w:ascii="Arial Narrow" w:hAnsi="Arial Narrow"/>
          <w:szCs w:val="24"/>
        </w:rPr>
        <w:t xml:space="preserve"> Чрез участието си в Играта участниците се съгласяват с</w:t>
      </w:r>
      <w:r w:rsidR="0012550F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настоящите Условия.</w:t>
      </w:r>
    </w:p>
    <w:p w14:paraId="6CD215F7" w14:textId="11AFEF24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2.</w:t>
      </w:r>
      <w:r w:rsidRPr="001D3A0A">
        <w:rPr>
          <w:rFonts w:ascii="Arial Narrow" w:hAnsi="Arial Narrow"/>
          <w:szCs w:val="24"/>
        </w:rPr>
        <w:t xml:space="preserve"> Личните данни на всички Участници в Играта се обработват в съответствие с</w:t>
      </w:r>
      <w:r w:rsidR="0012550F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действащото законодателство и вътрешната политика на Организатора за защита на</w:t>
      </w:r>
      <w:r w:rsidR="0012550F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личните данни и за целите, посочени в настоящите Условия.</w:t>
      </w:r>
    </w:p>
    <w:p w14:paraId="07E9D78F" w14:textId="05882F9C" w:rsidR="009F4569" w:rsidRPr="001D3A0A" w:rsidRDefault="009F4569" w:rsidP="0012550F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3.</w:t>
      </w:r>
      <w:r w:rsidRPr="001D3A0A">
        <w:rPr>
          <w:rFonts w:ascii="Arial Narrow" w:hAnsi="Arial Narrow"/>
          <w:szCs w:val="24"/>
        </w:rPr>
        <w:t xml:space="preserve"> Организаторът, в качеството си на Администратор на лични данни по смисъла на</w:t>
      </w:r>
      <w:r w:rsidR="0012550F" w:rsidRPr="001D3A0A">
        <w:rPr>
          <w:rFonts w:ascii="Arial Narrow" w:hAnsi="Arial Narrow"/>
          <w:szCs w:val="24"/>
        </w:rPr>
        <w:t xml:space="preserve"> ЗЗЛД</w:t>
      </w:r>
      <w:r w:rsidRPr="001D3A0A">
        <w:rPr>
          <w:rFonts w:ascii="Arial Narrow" w:hAnsi="Arial Narrow"/>
          <w:szCs w:val="24"/>
        </w:rPr>
        <w:t>, обработва</w:t>
      </w:r>
      <w:r w:rsidR="0012550F" w:rsidRPr="001D3A0A">
        <w:rPr>
          <w:rFonts w:ascii="Arial Narrow" w:hAnsi="Arial Narrow"/>
          <w:szCs w:val="24"/>
        </w:rPr>
        <w:t xml:space="preserve"> и съхранява</w:t>
      </w:r>
      <w:r w:rsidRPr="001D3A0A">
        <w:rPr>
          <w:rFonts w:ascii="Arial Narrow" w:hAnsi="Arial Narrow"/>
          <w:szCs w:val="24"/>
        </w:rPr>
        <w:t xml:space="preserve"> личните данни на Участниците за целите на провеждане на</w:t>
      </w:r>
      <w:r w:rsidR="0012550F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настоящата Игра.</w:t>
      </w:r>
    </w:p>
    <w:p w14:paraId="6C675AA1" w14:textId="77777777" w:rsidR="0012550F" w:rsidRPr="001D3A0A" w:rsidRDefault="009F4569" w:rsidP="0012550F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4.</w:t>
      </w:r>
      <w:r w:rsidRPr="001D3A0A">
        <w:rPr>
          <w:rFonts w:ascii="Arial Narrow" w:hAnsi="Arial Narrow"/>
          <w:szCs w:val="24"/>
        </w:rPr>
        <w:t xml:space="preserve"> Правно основание за обработването на данни във връзка с настоящата </w:t>
      </w:r>
      <w:r w:rsidR="0012550F" w:rsidRPr="001D3A0A">
        <w:rPr>
          <w:rFonts w:ascii="Arial Narrow" w:hAnsi="Arial Narrow"/>
          <w:szCs w:val="24"/>
        </w:rPr>
        <w:t>И</w:t>
      </w:r>
      <w:r w:rsidRPr="001D3A0A">
        <w:rPr>
          <w:rFonts w:ascii="Arial Narrow" w:hAnsi="Arial Narrow"/>
          <w:szCs w:val="24"/>
        </w:rPr>
        <w:t>гра</w:t>
      </w:r>
      <w:r w:rsidR="0012550F" w:rsidRPr="001D3A0A">
        <w:rPr>
          <w:rFonts w:ascii="Arial Narrow" w:hAnsi="Arial Narrow"/>
          <w:szCs w:val="24"/>
        </w:rPr>
        <w:t>:</w:t>
      </w:r>
    </w:p>
    <w:p w14:paraId="717A2A73" w14:textId="5CEFCBCF" w:rsidR="002A5DD1" w:rsidRPr="001D3A0A" w:rsidRDefault="0012550F" w:rsidP="0012550F">
      <w:pPr>
        <w:ind w:firstLine="709"/>
        <w:rPr>
          <w:rFonts w:ascii="Arial Narrow" w:hAnsi="Arial Narrow"/>
          <w:i/>
          <w:iCs/>
          <w:szCs w:val="24"/>
        </w:rPr>
      </w:pPr>
      <w:bookmarkStart w:id="0" w:name="_Hlk204774319"/>
      <w:r w:rsidRPr="001D3A0A">
        <w:rPr>
          <w:rFonts w:ascii="Arial Narrow" w:hAnsi="Arial Narrow"/>
          <w:szCs w:val="24"/>
        </w:rPr>
        <w:t xml:space="preserve">- </w:t>
      </w:r>
      <w:r w:rsidR="002A5DD1" w:rsidRPr="001D3A0A">
        <w:rPr>
          <w:rFonts w:ascii="Arial Narrow" w:hAnsi="Arial Narrow"/>
          <w:szCs w:val="24"/>
        </w:rPr>
        <w:t xml:space="preserve">Член 6, параграф 1, буква „в“ от Регламент 2016/679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</w:t>
      </w:r>
      <w:r w:rsidR="002A5DD1" w:rsidRPr="001D3A0A">
        <w:rPr>
          <w:rFonts w:ascii="Arial Narrow" w:hAnsi="Arial Narrow"/>
          <w:szCs w:val="24"/>
        </w:rPr>
        <w:lastRenderedPageBreak/>
        <w:t xml:space="preserve">защитата на данните), а именно: </w:t>
      </w:r>
      <w:r w:rsidRPr="001D3A0A">
        <w:rPr>
          <w:rFonts w:ascii="Arial Narrow" w:hAnsi="Arial Narrow"/>
          <w:i/>
          <w:iCs/>
          <w:szCs w:val="24"/>
        </w:rPr>
        <w:t>обработването е необходимо за спазването на законово задължение, което се прилага спрямо администратора</w:t>
      </w:r>
      <w:r w:rsidR="002A5DD1" w:rsidRPr="001D3A0A">
        <w:rPr>
          <w:rFonts w:ascii="Arial Narrow" w:hAnsi="Arial Narrow"/>
          <w:i/>
          <w:iCs/>
          <w:szCs w:val="24"/>
        </w:rPr>
        <w:t>.</w:t>
      </w:r>
    </w:p>
    <w:p w14:paraId="4A411E74" w14:textId="7B23EF91" w:rsidR="0012550F" w:rsidRPr="001D3A0A" w:rsidRDefault="002A5DD1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szCs w:val="24"/>
        </w:rPr>
        <w:t xml:space="preserve">- Член 6, параграф 1, буква „е“ от Регламент 2016/679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а именно: </w:t>
      </w:r>
      <w:r w:rsidRPr="001D3A0A">
        <w:rPr>
          <w:rFonts w:ascii="Arial Narrow" w:hAnsi="Arial Narrow"/>
          <w:i/>
          <w:iCs/>
          <w:szCs w:val="24"/>
        </w:rPr>
        <w:t>обработването е необходимо за целите на легитимните интереси на администратора</w:t>
      </w:r>
      <w:r w:rsidRPr="001D3A0A">
        <w:rPr>
          <w:rFonts w:ascii="Arial Narrow" w:hAnsi="Arial Narrow"/>
          <w:szCs w:val="24"/>
        </w:rPr>
        <w:t>.</w:t>
      </w:r>
    </w:p>
    <w:bookmarkEnd w:id="0"/>
    <w:p w14:paraId="2DF51C37" w14:textId="0F84C6E4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5.</w:t>
      </w:r>
      <w:r w:rsidRPr="001D3A0A">
        <w:rPr>
          <w:rFonts w:ascii="Arial Narrow" w:hAnsi="Arial Narrow"/>
          <w:szCs w:val="24"/>
        </w:rPr>
        <w:t xml:space="preserve"> Независимо от посоченото</w:t>
      </w:r>
      <w:r w:rsidR="002A5DD1" w:rsidRPr="001D3A0A">
        <w:rPr>
          <w:rFonts w:ascii="Arial Narrow" w:hAnsi="Arial Narrow"/>
          <w:szCs w:val="24"/>
        </w:rPr>
        <w:t xml:space="preserve"> в</w:t>
      </w:r>
      <w:r w:rsidRPr="001D3A0A">
        <w:rPr>
          <w:rFonts w:ascii="Arial Narrow" w:hAnsi="Arial Narrow"/>
          <w:szCs w:val="24"/>
        </w:rPr>
        <w:t xml:space="preserve"> </w:t>
      </w:r>
      <w:r w:rsidR="002A5DD1" w:rsidRPr="001D3A0A">
        <w:rPr>
          <w:rFonts w:ascii="Arial Narrow" w:hAnsi="Arial Narrow"/>
          <w:szCs w:val="24"/>
        </w:rPr>
        <w:t xml:space="preserve">т. 4 от настоящия раздел, </w:t>
      </w:r>
      <w:r w:rsidRPr="001D3A0A">
        <w:rPr>
          <w:rFonts w:ascii="Arial Narrow" w:hAnsi="Arial Narrow"/>
          <w:szCs w:val="24"/>
        </w:rPr>
        <w:t>за участие в Играта се изисква и съгласие за</w:t>
      </w:r>
      <w:r w:rsidR="002A5DD1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обработка на посочените по-долу лични данни по смисъла на член 6, параграф 1, буква</w:t>
      </w:r>
      <w:r w:rsidR="002A5DD1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 xml:space="preserve">а) от </w:t>
      </w:r>
      <w:r w:rsidR="002A5DD1" w:rsidRPr="001D3A0A">
        <w:rPr>
          <w:rFonts w:ascii="Arial Narrow" w:hAnsi="Arial Narrow"/>
          <w:szCs w:val="24"/>
        </w:rPr>
        <w:t>Общия регламент относно защитата на данните</w:t>
      </w:r>
      <w:r w:rsidRPr="001D3A0A">
        <w:rPr>
          <w:rFonts w:ascii="Arial Narrow" w:hAnsi="Arial Narrow"/>
          <w:szCs w:val="24"/>
        </w:rPr>
        <w:t>. Съгласието може да бъде оттеглено по всяко време. Предоставянето на</w:t>
      </w:r>
      <w:r w:rsidR="002A5DD1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съгласие за обработка на описаните в настоящите Условия лични данни, по описания в</w:t>
      </w:r>
      <w:r w:rsidR="002A5DD1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Условията начин, има изцяло доброволен характер, което означава, че ако участникът</w:t>
      </w:r>
      <w:r w:rsidR="002A5DD1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не желае да предоставя описаните лични данни, те няма да бъдат обработени по</w:t>
      </w:r>
      <w:r w:rsidR="002A5DD1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описания начин, но същевременно ще бъде невъзможно участието му в Играта.</w:t>
      </w:r>
    </w:p>
    <w:p w14:paraId="4C5D4D79" w14:textId="7C92D79C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szCs w:val="24"/>
        </w:rPr>
        <w:t>Въпреки оттеглянето на съгласието Организаторът може да продължи обработването</w:t>
      </w:r>
      <w:r w:rsidR="002A5DD1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 xml:space="preserve">на лични данни на друго </w:t>
      </w:r>
      <w:r w:rsidR="002A5DD1" w:rsidRPr="001D3A0A">
        <w:rPr>
          <w:rFonts w:ascii="Arial Narrow" w:hAnsi="Arial Narrow"/>
          <w:szCs w:val="24"/>
        </w:rPr>
        <w:t>от основанията по чл. 6 от Общия регламент относно защитата на данните, ако такова е налице</w:t>
      </w:r>
      <w:r w:rsidRPr="001D3A0A">
        <w:rPr>
          <w:rFonts w:ascii="Arial Narrow" w:hAnsi="Arial Narrow"/>
          <w:szCs w:val="24"/>
        </w:rPr>
        <w:t>.</w:t>
      </w:r>
    </w:p>
    <w:p w14:paraId="670773B4" w14:textId="77777777" w:rsidR="002A5DD1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6.</w:t>
      </w:r>
      <w:r w:rsidRPr="001D3A0A">
        <w:rPr>
          <w:rFonts w:ascii="Arial Narrow" w:hAnsi="Arial Narrow"/>
          <w:szCs w:val="24"/>
        </w:rPr>
        <w:t xml:space="preserve"> Данните, които ще бъдат обработвани във връзка с участие в играта, са:</w:t>
      </w:r>
    </w:p>
    <w:p w14:paraId="7F6D6B1B" w14:textId="2417F376" w:rsidR="002A5DD1" w:rsidRPr="001D3A0A" w:rsidRDefault="002A5DD1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szCs w:val="24"/>
        </w:rPr>
        <w:t>- За всички участници, всички или някои от следните:  Данни от профили в социални мрежи;</w:t>
      </w:r>
    </w:p>
    <w:p w14:paraId="4F674831" w14:textId="20D2E1A4" w:rsidR="009F4569" w:rsidRPr="001D3A0A" w:rsidRDefault="002A5DD1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szCs w:val="24"/>
        </w:rPr>
        <w:t>- За печелившия участник: три имена, ЕГН, постоянен адрес</w:t>
      </w:r>
      <w:r w:rsidR="009F4569" w:rsidRPr="001D3A0A">
        <w:rPr>
          <w:rFonts w:ascii="Arial Narrow" w:hAnsi="Arial Narrow"/>
          <w:szCs w:val="24"/>
        </w:rPr>
        <w:t>, телефонен номер и/или адрес</w:t>
      </w:r>
      <w:r w:rsidRPr="001D3A0A">
        <w:rPr>
          <w:rFonts w:ascii="Arial Narrow" w:hAnsi="Arial Narrow"/>
          <w:szCs w:val="24"/>
        </w:rPr>
        <w:t xml:space="preserve"> на електронна поща.</w:t>
      </w:r>
    </w:p>
    <w:p w14:paraId="298D454C" w14:textId="29CF2CB4" w:rsidR="009F4569" w:rsidRPr="001D3A0A" w:rsidRDefault="009F4569" w:rsidP="00654E88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7.</w:t>
      </w:r>
      <w:r w:rsidRPr="001D3A0A">
        <w:rPr>
          <w:rFonts w:ascii="Arial Narrow" w:hAnsi="Arial Narrow"/>
          <w:szCs w:val="24"/>
        </w:rPr>
        <w:t xml:space="preserve"> Личните данни, предоставени на, и обработвани от Организатора, могат да бъдат</w:t>
      </w:r>
      <w:r w:rsidR="00654E88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разкривани от него за целите на осъществяване на Играта на трети лица на територията</w:t>
      </w:r>
      <w:r w:rsidR="00654E88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на Република България при спазване на разпоредбите на действащото</w:t>
      </w:r>
      <w:r w:rsidR="00654E88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 xml:space="preserve">законодателство. </w:t>
      </w:r>
    </w:p>
    <w:p w14:paraId="3A2C5217" w14:textId="718D29D0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8.</w:t>
      </w:r>
      <w:r w:rsidRPr="001D3A0A">
        <w:rPr>
          <w:rFonts w:ascii="Arial Narrow" w:hAnsi="Arial Narrow"/>
          <w:szCs w:val="24"/>
        </w:rPr>
        <w:t xml:space="preserve"> Личните данни, предоставени на, и обработвани от Организатора, могат да бъдат</w:t>
      </w:r>
      <w:r w:rsidR="00654E88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разкривани от него и в изпълнение на императивни нормативни разпоредби, така напр.</w:t>
      </w:r>
      <w:r w:rsidR="00654E88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на НАП.</w:t>
      </w:r>
    </w:p>
    <w:p w14:paraId="6C4E287A" w14:textId="339DFFB5" w:rsidR="009F4569" w:rsidRPr="001D3A0A" w:rsidRDefault="009F4569" w:rsidP="00654E88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9.</w:t>
      </w:r>
      <w:r w:rsidRPr="001D3A0A">
        <w:rPr>
          <w:rFonts w:ascii="Arial Narrow" w:hAnsi="Arial Narrow"/>
          <w:szCs w:val="24"/>
        </w:rPr>
        <w:t xml:space="preserve"> Събраните във връзка с участие в Играта лични данни ще бъдат съхранявани за</w:t>
      </w:r>
      <w:r w:rsidR="00654E88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срокове както следва:</w:t>
      </w:r>
    </w:p>
    <w:p w14:paraId="7E149672" w14:textId="77777777" w:rsidR="00654E88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szCs w:val="24"/>
        </w:rPr>
        <w:t xml:space="preserve">- </w:t>
      </w:r>
      <w:r w:rsidR="00654E88" w:rsidRPr="001D3A0A">
        <w:rPr>
          <w:rFonts w:ascii="Arial Narrow" w:hAnsi="Arial Narrow"/>
          <w:szCs w:val="24"/>
        </w:rPr>
        <w:t xml:space="preserve">За всички непечеливши участници - </w:t>
      </w:r>
      <w:r w:rsidRPr="001D3A0A">
        <w:rPr>
          <w:rFonts w:ascii="Arial Narrow" w:hAnsi="Arial Narrow"/>
          <w:szCs w:val="24"/>
        </w:rPr>
        <w:t>за срок не по</w:t>
      </w:r>
      <w:r w:rsidR="00654E88" w:rsidRPr="001D3A0A">
        <w:rPr>
          <w:rFonts w:ascii="Arial Narrow" w:hAnsi="Arial Narrow"/>
          <w:szCs w:val="24"/>
        </w:rPr>
        <w:t>-</w:t>
      </w:r>
      <w:r w:rsidRPr="001D3A0A">
        <w:rPr>
          <w:rFonts w:ascii="Arial Narrow" w:hAnsi="Arial Narrow"/>
          <w:szCs w:val="24"/>
        </w:rPr>
        <w:t>дълъг от 1 (</w:t>
      </w:r>
      <w:r w:rsidR="00654E88" w:rsidRPr="001D3A0A">
        <w:rPr>
          <w:rFonts w:ascii="Arial Narrow" w:hAnsi="Arial Narrow"/>
          <w:szCs w:val="24"/>
        </w:rPr>
        <w:t>един</w:t>
      </w:r>
      <w:r w:rsidRPr="001D3A0A">
        <w:rPr>
          <w:rFonts w:ascii="Arial Narrow" w:hAnsi="Arial Narrow"/>
          <w:szCs w:val="24"/>
        </w:rPr>
        <w:t>)</w:t>
      </w:r>
      <w:r w:rsidR="00654E88" w:rsidRPr="001D3A0A">
        <w:rPr>
          <w:rFonts w:ascii="Arial Narrow" w:hAnsi="Arial Narrow"/>
          <w:szCs w:val="24"/>
        </w:rPr>
        <w:t xml:space="preserve"> месец.</w:t>
      </w:r>
    </w:p>
    <w:p w14:paraId="51DD1EB7" w14:textId="000FCE4D" w:rsidR="009F4569" w:rsidRPr="001D3A0A" w:rsidRDefault="00654E88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szCs w:val="24"/>
        </w:rPr>
        <w:t xml:space="preserve">- За печелившия участник- </w:t>
      </w:r>
      <w:r w:rsidR="009F4569" w:rsidRPr="001D3A0A">
        <w:rPr>
          <w:rFonts w:ascii="Arial Narrow" w:hAnsi="Arial Narrow"/>
          <w:szCs w:val="24"/>
        </w:rPr>
        <w:t>за срок не по-дълъг от 11 (единадесет) години от датата на</w:t>
      </w:r>
      <w:r w:rsidRPr="001D3A0A">
        <w:rPr>
          <w:rFonts w:ascii="Arial Narrow" w:hAnsi="Arial Narrow"/>
          <w:szCs w:val="24"/>
        </w:rPr>
        <w:t xml:space="preserve"> </w:t>
      </w:r>
      <w:r w:rsidR="009F4569" w:rsidRPr="001D3A0A">
        <w:rPr>
          <w:rFonts w:ascii="Arial Narrow" w:hAnsi="Arial Narrow"/>
          <w:szCs w:val="24"/>
        </w:rPr>
        <w:t>предоставяне на наградата</w:t>
      </w:r>
      <w:r w:rsidRPr="001D3A0A">
        <w:rPr>
          <w:rFonts w:ascii="Arial Narrow" w:hAnsi="Arial Narrow"/>
          <w:szCs w:val="24"/>
        </w:rPr>
        <w:t>, с оглед изпълнение на задължение на Организатора по Данъчно-осигурителния процесуален кодекс</w:t>
      </w:r>
      <w:r w:rsidR="009F4569" w:rsidRPr="001D3A0A">
        <w:rPr>
          <w:rFonts w:ascii="Arial Narrow" w:hAnsi="Arial Narrow"/>
          <w:szCs w:val="24"/>
        </w:rPr>
        <w:t>;</w:t>
      </w:r>
    </w:p>
    <w:p w14:paraId="04A342C3" w14:textId="4D14F01E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10.</w:t>
      </w:r>
      <w:r w:rsidRPr="001D3A0A">
        <w:rPr>
          <w:rFonts w:ascii="Arial Narrow" w:hAnsi="Arial Narrow"/>
          <w:szCs w:val="24"/>
        </w:rPr>
        <w:t xml:space="preserve"> По всяко време, при спазване на изискванията на приложимото законодателство,</w:t>
      </w:r>
      <w:r w:rsidR="00654E88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 xml:space="preserve">чрез изпращане на нарочно писмо на адреса на </w:t>
      </w:r>
      <w:r w:rsidR="00654E88" w:rsidRPr="001D3A0A">
        <w:rPr>
          <w:rFonts w:ascii="Arial Narrow" w:hAnsi="Arial Narrow"/>
          <w:szCs w:val="24"/>
        </w:rPr>
        <w:t xml:space="preserve">Организатора </w:t>
      </w:r>
      <w:r w:rsidRPr="001D3A0A">
        <w:rPr>
          <w:rFonts w:ascii="Arial Narrow" w:hAnsi="Arial Narrow"/>
          <w:szCs w:val="24"/>
        </w:rPr>
        <w:t xml:space="preserve">или на </w:t>
      </w:r>
      <w:r w:rsidR="00654E88" w:rsidRPr="001D3A0A">
        <w:rPr>
          <w:rFonts w:ascii="Arial Narrow" w:hAnsi="Arial Narrow"/>
          <w:szCs w:val="24"/>
        </w:rPr>
        <w:t xml:space="preserve">електронна поща: </w:t>
      </w:r>
      <w:r w:rsidR="00E27964" w:rsidRPr="001D3A0A">
        <w:rPr>
          <w:rFonts w:ascii="Arial Narrow" w:hAnsi="Arial Narrow"/>
          <w:szCs w:val="24"/>
        </w:rPr>
        <w:t>victoriagoldandsilver@gmail.com</w:t>
      </w:r>
      <w:r w:rsidRPr="001D3A0A">
        <w:rPr>
          <w:rFonts w:ascii="Arial Narrow" w:hAnsi="Arial Narrow"/>
          <w:szCs w:val="24"/>
        </w:rPr>
        <w:t>, всяко лице, чиито данни се</w:t>
      </w:r>
      <w:r w:rsidR="00654E88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обработват във връзка с играта, има право да:</w:t>
      </w:r>
    </w:p>
    <w:p w14:paraId="674EB9B1" w14:textId="77777777" w:rsidR="00A62BD7" w:rsidRPr="001D3A0A" w:rsidRDefault="009F4569" w:rsidP="00A62BD7">
      <w:pPr>
        <w:ind w:firstLine="708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szCs w:val="24"/>
        </w:rPr>
        <w:t>а) оттегли съгласието си за обработка на лични данни с действие занапред, когато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обработката на данни се извършва въз основа на съгласие, без това да засяга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обработването на лични данни до момента на оттеглянето. В случай на оттегляне на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съгласието личните данни на субекта на данни ще бъдат изтрити и/или ще спрат да се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използват за целите, конкретизирани тук, освен ако администраторът не докаже, че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съществуват законови основания за обработването, които имат предимство пред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интересите, правата и свободите на субекта на данни, или за установяването,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упражняването или защитата на правни претенции;</w:t>
      </w:r>
    </w:p>
    <w:p w14:paraId="7B5432F5" w14:textId="77777777" w:rsidR="00A62BD7" w:rsidRPr="001D3A0A" w:rsidRDefault="009F4569" w:rsidP="00A62BD7">
      <w:pPr>
        <w:ind w:firstLine="708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szCs w:val="24"/>
        </w:rPr>
        <w:t xml:space="preserve">б) отправи запитване до </w:t>
      </w:r>
      <w:r w:rsidR="00A62BD7" w:rsidRPr="001D3A0A">
        <w:rPr>
          <w:rFonts w:ascii="Arial Narrow" w:hAnsi="Arial Narrow"/>
          <w:szCs w:val="24"/>
        </w:rPr>
        <w:t>Организатора</w:t>
      </w:r>
      <w:r w:rsidRPr="001D3A0A">
        <w:rPr>
          <w:rFonts w:ascii="Arial Narrow" w:hAnsi="Arial Narrow"/>
          <w:szCs w:val="24"/>
        </w:rPr>
        <w:t xml:space="preserve"> дали негови лични данни се обработват и да получи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копие от обработваните данни, както и информация относно целта на обработка, както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и на кого са или ще бъдат разкрити (право на достъп);</w:t>
      </w:r>
    </w:p>
    <w:p w14:paraId="1AA5D58E" w14:textId="77777777" w:rsidR="00A62BD7" w:rsidRPr="001D3A0A" w:rsidRDefault="009F4569" w:rsidP="00A62BD7">
      <w:pPr>
        <w:ind w:firstLine="708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szCs w:val="24"/>
        </w:rPr>
        <w:lastRenderedPageBreak/>
        <w:t>в) поиска корекция на неточност в обработваните негови/ нейни лични данни или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допълване на непълни лични данни при допусната техническа грешка или неточност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(право на коригиране);</w:t>
      </w:r>
    </w:p>
    <w:p w14:paraId="28DA3E3B" w14:textId="30871FB3" w:rsidR="009F4569" w:rsidRPr="001D3A0A" w:rsidRDefault="009F4569" w:rsidP="00A62BD7">
      <w:pPr>
        <w:ind w:firstLine="708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szCs w:val="24"/>
        </w:rPr>
        <w:t xml:space="preserve">г) поиска от </w:t>
      </w:r>
      <w:r w:rsidR="00A62BD7" w:rsidRPr="001D3A0A">
        <w:rPr>
          <w:rFonts w:ascii="Arial Narrow" w:hAnsi="Arial Narrow"/>
          <w:szCs w:val="24"/>
        </w:rPr>
        <w:t>Организатора</w:t>
      </w:r>
      <w:r w:rsidRPr="001D3A0A">
        <w:rPr>
          <w:rFonts w:ascii="Arial Narrow" w:hAnsi="Arial Narrow"/>
          <w:szCs w:val="24"/>
        </w:rPr>
        <w:t xml:space="preserve"> да изтрие свързани с него лични данни, за които не съществува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законово основание за обработка, по отношение на които е оттеглил/а съгласието си за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обработка или срещу чиято обработка изрично е възразил/а (право на изтриване);</w:t>
      </w:r>
    </w:p>
    <w:p w14:paraId="5705197C" w14:textId="343DE849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szCs w:val="24"/>
        </w:rPr>
        <w:t xml:space="preserve">д) поиска от </w:t>
      </w:r>
      <w:r w:rsidR="00A62BD7" w:rsidRPr="001D3A0A">
        <w:rPr>
          <w:rFonts w:ascii="Arial Narrow" w:hAnsi="Arial Narrow"/>
          <w:szCs w:val="24"/>
        </w:rPr>
        <w:t>Организатора</w:t>
      </w:r>
      <w:r w:rsidRPr="001D3A0A">
        <w:rPr>
          <w:rFonts w:ascii="Arial Narrow" w:hAnsi="Arial Narrow"/>
          <w:szCs w:val="24"/>
        </w:rPr>
        <w:t xml:space="preserve"> да ограничи обработката на личните му данни (т.е. личните данни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 xml:space="preserve">да продължат да бъдат съхранявани от </w:t>
      </w:r>
      <w:r w:rsidR="00A62BD7" w:rsidRPr="001D3A0A">
        <w:rPr>
          <w:rFonts w:ascii="Arial Narrow" w:hAnsi="Arial Narrow"/>
          <w:szCs w:val="24"/>
        </w:rPr>
        <w:t>Организатора</w:t>
      </w:r>
      <w:r w:rsidRPr="001D3A0A">
        <w:rPr>
          <w:rFonts w:ascii="Arial Narrow" w:hAnsi="Arial Narrow"/>
          <w:szCs w:val="24"/>
        </w:rPr>
        <w:t>, без обаче да бъдат обработвани по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друг начин), когато точността на личните данни се оспорва от лицето или когато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обработването е неправомерно и лицето желае данните му да бъдат съхранени с цел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защита на правни претенции (право на ограничаване на обработването);</w:t>
      </w:r>
    </w:p>
    <w:p w14:paraId="1F30D79A" w14:textId="20DB0BC9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szCs w:val="24"/>
        </w:rPr>
        <w:t xml:space="preserve">е) поиска от </w:t>
      </w:r>
      <w:r w:rsidR="00A62BD7" w:rsidRPr="001D3A0A">
        <w:rPr>
          <w:rFonts w:ascii="Arial Narrow" w:hAnsi="Arial Narrow"/>
          <w:szCs w:val="24"/>
        </w:rPr>
        <w:t>Организатора</w:t>
      </w:r>
      <w:r w:rsidRPr="001D3A0A">
        <w:rPr>
          <w:rFonts w:ascii="Arial Narrow" w:hAnsi="Arial Narrow"/>
          <w:szCs w:val="24"/>
        </w:rPr>
        <w:t xml:space="preserve"> личните данни, които го засягат, в структуриран, широко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използван и пригоден за машинно четене формат (право на преносимост на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данните);</w:t>
      </w:r>
    </w:p>
    <w:p w14:paraId="5F5B18B9" w14:textId="0DEB8096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szCs w:val="24"/>
        </w:rPr>
        <w:t>Отделно от горното, субектите на лични данни имат право на жалба пред надзорния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орган по защита на личните данни – Комисия за защита на личните данни (Адрес: София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1592, бул. „Проф. Цветан Лазаров” № 2, Електронна поща: kzld@cpdp.bg, Интернет</w:t>
      </w:r>
      <w:r w:rsidR="00A62BD7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страница: www.cpdp.bg.</w:t>
      </w:r>
    </w:p>
    <w:p w14:paraId="083A05BC" w14:textId="3CDC4A7E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11.</w:t>
      </w:r>
      <w:r w:rsidRPr="001D3A0A">
        <w:rPr>
          <w:rFonts w:ascii="Arial Narrow" w:hAnsi="Arial Narrow"/>
          <w:szCs w:val="24"/>
        </w:rPr>
        <w:t xml:space="preserve"> С участието си участниците декларират, че, при спазване на приложимото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законодателство, са съгласни с описаното в настоящите Условия по отношение</w:t>
      </w:r>
    </w:p>
    <w:p w14:paraId="34FABB0A" w14:textId="77777777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szCs w:val="24"/>
        </w:rPr>
        <w:t>обработката на лични данни, за целите на участие в Играта.</w:t>
      </w:r>
    </w:p>
    <w:p w14:paraId="4BDA6F28" w14:textId="77777777" w:rsidR="00C85DED" w:rsidRPr="001D3A0A" w:rsidRDefault="00C85DED" w:rsidP="009F4569">
      <w:pPr>
        <w:ind w:firstLine="709"/>
        <w:rPr>
          <w:rFonts w:ascii="Arial Narrow" w:hAnsi="Arial Narrow"/>
          <w:szCs w:val="24"/>
        </w:rPr>
      </w:pPr>
    </w:p>
    <w:p w14:paraId="5371521D" w14:textId="3CC9A880" w:rsidR="009F4569" w:rsidRPr="001D3A0A" w:rsidRDefault="00C85DED" w:rsidP="009F4569">
      <w:pPr>
        <w:ind w:firstLine="709"/>
        <w:rPr>
          <w:rFonts w:ascii="Arial Narrow" w:hAnsi="Arial Narrow"/>
          <w:b/>
          <w:bCs/>
          <w:szCs w:val="24"/>
        </w:rPr>
      </w:pPr>
      <w:r w:rsidRPr="001D3A0A">
        <w:rPr>
          <w:rFonts w:ascii="Arial Narrow" w:hAnsi="Arial Narrow"/>
          <w:b/>
          <w:bCs/>
          <w:szCs w:val="24"/>
          <w:lang w:val="en-US"/>
        </w:rPr>
        <w:t>VI</w:t>
      </w:r>
      <w:r w:rsidR="009F4569" w:rsidRPr="001D3A0A">
        <w:rPr>
          <w:rFonts w:ascii="Arial Narrow" w:hAnsi="Arial Narrow"/>
          <w:b/>
          <w:bCs/>
          <w:szCs w:val="24"/>
        </w:rPr>
        <w:t>. ОТГОВОРНОСТ</w:t>
      </w:r>
    </w:p>
    <w:p w14:paraId="074C5FE5" w14:textId="23CDCE98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1.</w:t>
      </w:r>
      <w:r w:rsidRPr="001D3A0A">
        <w:rPr>
          <w:rFonts w:ascii="Arial Narrow" w:hAnsi="Arial Narrow"/>
          <w:szCs w:val="24"/>
        </w:rPr>
        <w:t xml:space="preserve"> Организаторът не носи отговорност за вреди, които не са пряка и непосредствена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последица от участието в Играта или са резултат от невъзможността Участниците да се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свържат със съответния интернет сървър.</w:t>
      </w:r>
    </w:p>
    <w:p w14:paraId="0FB16B62" w14:textId="468BC64F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2.</w:t>
      </w:r>
      <w:r w:rsidRPr="001D3A0A">
        <w:rPr>
          <w:rFonts w:ascii="Arial Narrow" w:hAnsi="Arial Narrow"/>
          <w:szCs w:val="24"/>
        </w:rPr>
        <w:t xml:space="preserve"> Организаторът не носи отговорност за технически проблеми, като например, но не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само, срив на информационната система, прекъсване на електрозахранването или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техническа неизправност на компютъра, използван от Участника, както и при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неуспешни опити за достъп до интернет по каквито и да било причини.</w:t>
      </w:r>
    </w:p>
    <w:p w14:paraId="27966FB9" w14:textId="55D99653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3.</w:t>
      </w:r>
      <w:r w:rsidRPr="001D3A0A">
        <w:rPr>
          <w:rFonts w:ascii="Arial Narrow" w:hAnsi="Arial Narrow"/>
          <w:szCs w:val="24"/>
        </w:rPr>
        <w:t xml:space="preserve"> Организаторът не носи отговорност във връзка с каквито и да било вреди и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неблагоприятни последици, свързани с използването на награда.</w:t>
      </w:r>
    </w:p>
    <w:p w14:paraId="4F259CE3" w14:textId="65240439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4.</w:t>
      </w:r>
      <w:r w:rsidRPr="001D3A0A">
        <w:rPr>
          <w:rFonts w:ascii="Arial Narrow" w:hAnsi="Arial Narrow"/>
          <w:szCs w:val="24"/>
        </w:rPr>
        <w:t xml:space="preserve"> Организаторът има право да прекрати Играта по всяко време поради технически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причини и/или промени в приложимото законодателство, разпореждания на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компетентни държавни органи, нарушаване на настоящите Условия (вкл. което води или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може да доведе до материални злоупотреби) и/или форсмажорни обстоятелства и/или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други обстоятелства извън контрола на Организатора, като обяви това по подходящ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начин. Ако прекратяването на Играта е причинено от Участник в нея, Организаторът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може да предяви претенция срещу него/ нея за обезщетяване на причинената вреда.</w:t>
      </w:r>
    </w:p>
    <w:p w14:paraId="0BAB1BF7" w14:textId="413500F0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5.</w:t>
      </w:r>
      <w:r w:rsidRPr="001D3A0A">
        <w:rPr>
          <w:rFonts w:ascii="Arial Narrow" w:hAnsi="Arial Narrow"/>
          <w:szCs w:val="24"/>
        </w:rPr>
        <w:t xml:space="preserve"> Организаторът не носи отговорност и не е длъжен да води кореспонденция във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връзка с участия, които са се забавили, били са невъзможни или неуспешни, в резултат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на технически проблеми с комуникационните системи.</w:t>
      </w:r>
    </w:p>
    <w:p w14:paraId="67873888" w14:textId="7DCC36B3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6.</w:t>
      </w:r>
      <w:r w:rsidRPr="001D3A0A">
        <w:rPr>
          <w:rFonts w:ascii="Arial Narrow" w:hAnsi="Arial Narrow"/>
          <w:szCs w:val="24"/>
        </w:rPr>
        <w:t xml:space="preserve"> Всички Участници поемат на своя отговорност всички разходи, които са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възникнали поради участието им в Играта (включително – разходи за достъп до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Интернет).</w:t>
      </w:r>
    </w:p>
    <w:p w14:paraId="4FF3E9EE" w14:textId="5EFBC30D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7.</w:t>
      </w:r>
      <w:r w:rsidRPr="001D3A0A">
        <w:rPr>
          <w:rFonts w:ascii="Arial Narrow" w:hAnsi="Arial Narrow"/>
          <w:szCs w:val="24"/>
        </w:rPr>
        <w:t xml:space="preserve"> Участници, които не спазват Условията, ще бъдат дисквалифицирани без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допълнително уведомление.</w:t>
      </w:r>
    </w:p>
    <w:p w14:paraId="52A52B94" w14:textId="46FA1E96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8.</w:t>
      </w:r>
      <w:r w:rsidRPr="001D3A0A">
        <w:rPr>
          <w:rFonts w:ascii="Arial Narrow" w:hAnsi="Arial Narrow"/>
          <w:szCs w:val="24"/>
        </w:rPr>
        <w:t xml:space="preserve"> Организаторът не носи отговорност за претърпени от Участника и/или трето лице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загуби и/или вреди, вследствие на предоставена от Участника фалшива идентичност,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въвеждане на неверни данни или други подобни действия с цел повече участия.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Участници, които използват фалшива идентичност в Играта и/или нарушават по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 xml:space="preserve">какъвто и да било начин </w:t>
      </w:r>
      <w:r w:rsidRPr="001D3A0A">
        <w:rPr>
          <w:rFonts w:ascii="Arial Narrow" w:hAnsi="Arial Narrow"/>
          <w:szCs w:val="24"/>
        </w:rPr>
        <w:lastRenderedPageBreak/>
        <w:t>механизма на Играта, ще бъдат дисквалифицирани без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допълнително уведомление, като губят правото на спечелена награда, в случай че са</w:t>
      </w:r>
      <w:r w:rsidR="00C85DED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имали право на такава.</w:t>
      </w:r>
    </w:p>
    <w:p w14:paraId="78E06CB4" w14:textId="77777777" w:rsidR="00C85DED" w:rsidRPr="001D3A0A" w:rsidRDefault="00C85DED" w:rsidP="009F4569">
      <w:pPr>
        <w:ind w:firstLine="709"/>
        <w:rPr>
          <w:rFonts w:ascii="Arial Narrow" w:hAnsi="Arial Narrow"/>
          <w:szCs w:val="24"/>
        </w:rPr>
      </w:pPr>
    </w:p>
    <w:p w14:paraId="25859C6B" w14:textId="6B4C3A61" w:rsidR="009F4569" w:rsidRPr="001D3A0A" w:rsidRDefault="00C85DED" w:rsidP="009F4569">
      <w:pPr>
        <w:ind w:firstLine="709"/>
        <w:rPr>
          <w:rFonts w:ascii="Arial Narrow" w:hAnsi="Arial Narrow"/>
          <w:b/>
          <w:bCs/>
          <w:szCs w:val="24"/>
        </w:rPr>
      </w:pPr>
      <w:r w:rsidRPr="001D3A0A">
        <w:rPr>
          <w:rFonts w:ascii="Arial Narrow" w:hAnsi="Arial Narrow"/>
          <w:b/>
          <w:bCs/>
          <w:szCs w:val="24"/>
          <w:lang w:val="en-US"/>
        </w:rPr>
        <w:t>VII</w:t>
      </w:r>
      <w:r w:rsidR="009F4569" w:rsidRPr="001D3A0A">
        <w:rPr>
          <w:rFonts w:ascii="Arial Narrow" w:hAnsi="Arial Narrow"/>
          <w:b/>
          <w:bCs/>
          <w:szCs w:val="24"/>
        </w:rPr>
        <w:t>. ДРУГИ</w:t>
      </w:r>
    </w:p>
    <w:p w14:paraId="2BE7460F" w14:textId="18CF9B84" w:rsidR="009F4569" w:rsidRPr="001D3A0A" w:rsidRDefault="009F4569" w:rsidP="000B24C4">
      <w:pPr>
        <w:ind w:firstLine="708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1.</w:t>
      </w:r>
      <w:r w:rsidRPr="001D3A0A">
        <w:rPr>
          <w:rFonts w:ascii="Arial Narrow" w:hAnsi="Arial Narrow"/>
          <w:szCs w:val="24"/>
        </w:rPr>
        <w:t xml:space="preserve"> При въпроси относно Условията участниците могат да изпратят запитване на</w:t>
      </w:r>
      <w:r w:rsidR="000B24C4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 xml:space="preserve">следния електронен адрес: </w:t>
      </w:r>
      <w:r w:rsidR="00E27964" w:rsidRPr="001D3A0A">
        <w:rPr>
          <w:rFonts w:ascii="Arial Narrow" w:hAnsi="Arial Narrow"/>
          <w:szCs w:val="24"/>
        </w:rPr>
        <w:t>victoriagoldandsilver@gmail.com</w:t>
      </w:r>
      <w:r w:rsidRPr="001D3A0A">
        <w:rPr>
          <w:rFonts w:ascii="Arial Narrow" w:hAnsi="Arial Narrow"/>
          <w:szCs w:val="24"/>
        </w:rPr>
        <w:t>. На същия адрес се подават жалби и</w:t>
      </w:r>
      <w:r w:rsidR="000B24C4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сигнали във връзка с играта. Анонимни жалби и сигнали не се разглеждат от</w:t>
      </w:r>
      <w:r w:rsidR="000B24C4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Организатора.</w:t>
      </w:r>
    </w:p>
    <w:p w14:paraId="1CBF2861" w14:textId="73A6C0A0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2.</w:t>
      </w:r>
      <w:r w:rsidRPr="001D3A0A">
        <w:rPr>
          <w:rFonts w:ascii="Arial Narrow" w:hAnsi="Arial Narrow"/>
          <w:szCs w:val="24"/>
        </w:rPr>
        <w:t xml:space="preserve"> Задълженията на Организатора на играта се изчерпват с предоставянето на</w:t>
      </w:r>
      <w:r w:rsidR="000B24C4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съответната награда на спечелилия участник, съобразно обявените тук условия.</w:t>
      </w:r>
    </w:p>
    <w:p w14:paraId="2F16EFA5" w14:textId="024D003C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3.</w:t>
      </w:r>
      <w:r w:rsidRPr="001D3A0A">
        <w:rPr>
          <w:rFonts w:ascii="Arial Narrow" w:hAnsi="Arial Narrow"/>
          <w:szCs w:val="24"/>
        </w:rPr>
        <w:t xml:space="preserve"> Организаторът определя правилата на играта едностранно и има право да ги</w:t>
      </w:r>
      <w:r w:rsidR="000B24C4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изменя и допълва по всяко време. Промените се оповестяват като актуализираните</w:t>
      </w:r>
      <w:r w:rsidR="000B24C4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Условия за провеждане на Играта се публикуват по начина, по който е публикуван</w:t>
      </w:r>
      <w:r w:rsidR="000B24C4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първоначалният им вариант. Всяка промяна влиза в сила от момента, в който е</w:t>
      </w:r>
      <w:r w:rsidR="000B24C4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оповестена.</w:t>
      </w:r>
    </w:p>
    <w:p w14:paraId="44D86FAA" w14:textId="34DE8BD6" w:rsidR="009F4569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4.</w:t>
      </w:r>
      <w:r w:rsidRPr="001D3A0A">
        <w:rPr>
          <w:rFonts w:ascii="Arial Narrow" w:hAnsi="Arial Narrow"/>
          <w:szCs w:val="24"/>
        </w:rPr>
        <w:t xml:space="preserve"> Недействителността на отделни текстове от Условията на Играта не засяга</w:t>
      </w:r>
      <w:r w:rsidR="000B24C4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действителността и приложимостта на останалите условия.</w:t>
      </w:r>
    </w:p>
    <w:p w14:paraId="6AC992A9" w14:textId="0B5D9E8F" w:rsidR="009616D3" w:rsidRPr="001D3A0A" w:rsidRDefault="009F4569" w:rsidP="009F4569">
      <w:pPr>
        <w:ind w:firstLine="709"/>
        <w:rPr>
          <w:rFonts w:ascii="Arial Narrow" w:hAnsi="Arial Narrow"/>
          <w:szCs w:val="24"/>
        </w:rPr>
      </w:pPr>
      <w:r w:rsidRPr="001D3A0A">
        <w:rPr>
          <w:rFonts w:ascii="Arial Narrow" w:hAnsi="Arial Narrow"/>
          <w:b/>
          <w:bCs/>
          <w:szCs w:val="24"/>
        </w:rPr>
        <w:t>5.</w:t>
      </w:r>
      <w:r w:rsidRPr="001D3A0A">
        <w:rPr>
          <w:rFonts w:ascii="Arial Narrow" w:hAnsi="Arial Narrow"/>
          <w:szCs w:val="24"/>
        </w:rPr>
        <w:t xml:space="preserve"> Приложимо към правоотношенията, възникнали по повод на Играта, е действащото</w:t>
      </w:r>
      <w:r w:rsidR="000B24C4" w:rsidRPr="001D3A0A">
        <w:rPr>
          <w:rFonts w:ascii="Arial Narrow" w:hAnsi="Arial Narrow"/>
          <w:szCs w:val="24"/>
        </w:rPr>
        <w:t xml:space="preserve"> </w:t>
      </w:r>
      <w:r w:rsidRPr="001D3A0A">
        <w:rPr>
          <w:rFonts w:ascii="Arial Narrow" w:hAnsi="Arial Narrow"/>
          <w:szCs w:val="24"/>
        </w:rPr>
        <w:t>българско законодателство.</w:t>
      </w:r>
    </w:p>
    <w:sectPr w:rsidR="009616D3" w:rsidRPr="001D3A0A" w:rsidSect="003E5744">
      <w:pgSz w:w="11906" w:h="16838" w:code="9"/>
      <w:pgMar w:top="1418" w:right="1588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69"/>
    <w:rsid w:val="000B24C4"/>
    <w:rsid w:val="0012550F"/>
    <w:rsid w:val="001D3A0A"/>
    <w:rsid w:val="00211BA5"/>
    <w:rsid w:val="002A5DD1"/>
    <w:rsid w:val="00355CBB"/>
    <w:rsid w:val="003E5744"/>
    <w:rsid w:val="00481A2B"/>
    <w:rsid w:val="00593B6B"/>
    <w:rsid w:val="005E0808"/>
    <w:rsid w:val="005F640A"/>
    <w:rsid w:val="00654E88"/>
    <w:rsid w:val="00717F12"/>
    <w:rsid w:val="007B062B"/>
    <w:rsid w:val="00935E0F"/>
    <w:rsid w:val="009367C4"/>
    <w:rsid w:val="009616D3"/>
    <w:rsid w:val="009F4569"/>
    <w:rsid w:val="009F4703"/>
    <w:rsid w:val="00A13945"/>
    <w:rsid w:val="00A57A9B"/>
    <w:rsid w:val="00A62BD7"/>
    <w:rsid w:val="00AF3EBB"/>
    <w:rsid w:val="00B6743D"/>
    <w:rsid w:val="00C175D2"/>
    <w:rsid w:val="00C85DED"/>
    <w:rsid w:val="00D0333A"/>
    <w:rsid w:val="00D0616E"/>
    <w:rsid w:val="00E27964"/>
    <w:rsid w:val="00E829D7"/>
    <w:rsid w:val="00F61383"/>
    <w:rsid w:val="00F87EC9"/>
    <w:rsid w:val="00F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45BE7"/>
  <w15:chartTrackingRefBased/>
  <w15:docId w15:val="{7C37F9B3-12D2-40D0-81CB-5DAAFB49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0F"/>
    <w:pPr>
      <w:ind w:firstLine="0"/>
    </w:pPr>
    <w:rPr>
      <w:rFonts w:asciiTheme="majorHAnsi" w:hAnsiTheme="majorHAns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569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569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5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5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5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5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5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5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5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56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5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56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569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569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56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56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56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56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F4569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56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5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56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F45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569"/>
    <w:rPr>
      <w:rFonts w:asciiTheme="majorHAnsi" w:hAnsiTheme="majorHAnsi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9F4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5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569"/>
    <w:rPr>
      <w:rFonts w:asciiTheme="majorHAnsi" w:hAnsiTheme="majorHAnsi"/>
      <w:i/>
      <w:iCs/>
      <w:color w:val="2F549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F456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3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victoriagold.sil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Nedialko Petrov</dc:creator>
  <cp:keywords/>
  <dc:description/>
  <cp:lastModifiedBy>Slaveyka Denova</cp:lastModifiedBy>
  <cp:revision>4</cp:revision>
  <dcterms:created xsi:type="dcterms:W3CDTF">2025-07-31T09:06:00Z</dcterms:created>
  <dcterms:modified xsi:type="dcterms:W3CDTF">2025-07-31T09:08:00Z</dcterms:modified>
</cp:coreProperties>
</file>